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8B0564" w:rsidRPr="002D74CB" w14:paraId="64E04A3C" w14:textId="77777777" w:rsidTr="00515C9A">
        <w:tc>
          <w:tcPr>
            <w:tcW w:w="10490" w:type="dxa"/>
            <w:gridSpan w:val="4"/>
          </w:tcPr>
          <w:p w14:paraId="0174474F" w14:textId="77777777" w:rsidR="008B0564" w:rsidRPr="00437677" w:rsidRDefault="008B0564" w:rsidP="00515C9A">
            <w:pPr>
              <w:ind w:left="142"/>
              <w:jc w:val="center"/>
              <w:rPr>
                <w:b/>
                <w:bCs/>
              </w:rPr>
            </w:pPr>
            <w:r w:rsidRPr="00437677">
              <w:rPr>
                <w:noProof/>
              </w:rPr>
              <w:drawing>
                <wp:inline distT="0" distB="0" distL="0" distR="0" wp14:anchorId="497BBE0D" wp14:editId="2B36DCE7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564" w:rsidRPr="002D74CB" w14:paraId="23A05CED" w14:textId="77777777" w:rsidTr="00515C9A">
        <w:tc>
          <w:tcPr>
            <w:tcW w:w="1247" w:type="dxa"/>
          </w:tcPr>
          <w:p w14:paraId="0B8CD1BD" w14:textId="77777777" w:rsidR="008B0564" w:rsidRPr="008722B4" w:rsidRDefault="008B0564" w:rsidP="00515C9A">
            <w:pPr>
              <w:ind w:left="142"/>
              <w:jc w:val="both"/>
              <w:rPr>
                <w:bCs/>
              </w:rPr>
            </w:pPr>
            <w:r w:rsidRPr="008722B4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345701D3" w14:textId="77777777" w:rsidR="008B0564" w:rsidRPr="00437677" w:rsidRDefault="008B0564" w:rsidP="00515C9A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08EDBE0B" w14:textId="77777777" w:rsidR="008B0564" w:rsidRPr="00437677" w:rsidRDefault="008B0564" w:rsidP="00515C9A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Data: ___/___/2020</w:t>
            </w:r>
          </w:p>
        </w:tc>
      </w:tr>
      <w:tr w:rsidR="008B0564" w:rsidRPr="002D74CB" w14:paraId="5EEF54F0" w14:textId="77777777" w:rsidTr="00515C9A">
        <w:tc>
          <w:tcPr>
            <w:tcW w:w="2522" w:type="dxa"/>
            <w:gridSpan w:val="2"/>
          </w:tcPr>
          <w:p w14:paraId="5A19BB06" w14:textId="77777777" w:rsidR="008B0564" w:rsidRPr="008722B4" w:rsidRDefault="008B0564" w:rsidP="00515C9A">
            <w:pPr>
              <w:ind w:left="142"/>
              <w:jc w:val="both"/>
              <w:rPr>
                <w:bCs/>
              </w:rPr>
            </w:pPr>
            <w:r w:rsidRPr="008722B4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2828C799" w14:textId="77777777" w:rsidR="008B0564" w:rsidRPr="00437677" w:rsidRDefault="008B0564" w:rsidP="00515C9A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3F7DFA12" w14:textId="1D695362" w:rsidR="008B0564" w:rsidRPr="00437677" w:rsidRDefault="008B0564" w:rsidP="00515C9A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 xml:space="preserve">Ano: </w:t>
            </w:r>
            <w:r>
              <w:rPr>
                <w:bCs/>
              </w:rPr>
              <w:t>8</w:t>
            </w:r>
            <w:r w:rsidRPr="00437677">
              <w:rPr>
                <w:bCs/>
              </w:rPr>
              <w:t>º</w:t>
            </w:r>
          </w:p>
        </w:tc>
      </w:tr>
      <w:tr w:rsidR="008B0564" w:rsidRPr="002D74CB" w14:paraId="212A25D0" w14:textId="77777777" w:rsidTr="00515C9A">
        <w:trPr>
          <w:trHeight w:val="414"/>
        </w:trPr>
        <w:tc>
          <w:tcPr>
            <w:tcW w:w="10490" w:type="dxa"/>
            <w:gridSpan w:val="4"/>
          </w:tcPr>
          <w:p w14:paraId="1E9A5135" w14:textId="1CD53783" w:rsidR="008B0564" w:rsidRPr="008722B4" w:rsidRDefault="008B0564" w:rsidP="00515C9A">
            <w:pPr>
              <w:ind w:left="142"/>
              <w:jc w:val="both"/>
              <w:rPr>
                <w:bCs/>
              </w:rPr>
            </w:pPr>
            <w:r w:rsidRPr="008722B4">
              <w:rPr>
                <w:bCs/>
              </w:rPr>
              <w:t>Componente Curricular: Língua Portuguesa</w:t>
            </w:r>
          </w:p>
        </w:tc>
      </w:tr>
      <w:tr w:rsidR="008B0564" w:rsidRPr="002D74CB" w14:paraId="422F6265" w14:textId="77777777" w:rsidTr="00515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8F961F2" w14:textId="317F5D97" w:rsidR="008B0564" w:rsidRPr="008722B4" w:rsidRDefault="008B0564" w:rsidP="00515C9A">
            <w:pPr>
              <w:tabs>
                <w:tab w:val="left" w:pos="2910"/>
              </w:tabs>
              <w:spacing w:line="276" w:lineRule="auto"/>
              <w:ind w:left="142"/>
              <w:jc w:val="both"/>
              <w:rPr>
                <w:bCs/>
              </w:rPr>
            </w:pPr>
            <w:r w:rsidRPr="008722B4">
              <w:rPr>
                <w:bCs/>
              </w:rPr>
              <w:t>Tema/ Conhecimento:</w:t>
            </w:r>
            <w:r w:rsidRPr="008722B4">
              <w:t xml:space="preserve"> </w:t>
            </w:r>
            <w:r w:rsidRPr="008722B4">
              <w:rPr>
                <w:bCs/>
              </w:rPr>
              <w:t xml:space="preserve"> Crônica</w:t>
            </w:r>
          </w:p>
        </w:tc>
      </w:tr>
      <w:tr w:rsidR="008B0564" w:rsidRPr="002D74CB" w14:paraId="2E107C42" w14:textId="77777777" w:rsidTr="00515C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2EDEA298" w14:textId="04950E9B" w:rsidR="008B0564" w:rsidRPr="008722B4" w:rsidRDefault="008B0564" w:rsidP="008722B4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B4">
              <w:rPr>
                <w:rFonts w:ascii="Times New Roman" w:hAnsi="Times New Roman" w:cs="Times New Roman"/>
                <w:bCs/>
                <w:sz w:val="24"/>
                <w:szCs w:val="24"/>
              </w:rPr>
              <w:t>Habilidade:</w:t>
            </w:r>
            <w:r w:rsidRPr="00872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722B4" w:rsidRPr="008722B4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(EF67LP28-A) Ler, de 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 xml:space="preserve">forma autônoma, peças teatrais, crônicas críticas, romances infanto-juvenis, </w:t>
            </w:r>
            <w:r w:rsidR="008722B4" w:rsidRPr="008722B4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contos de suspense, contos de esperteza, contos do 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 xml:space="preserve">folclore </w:t>
            </w:r>
            <w:r w:rsidR="008722B4" w:rsidRPr="008722B4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goiano, entre outros, 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 xml:space="preserve">levando </w:t>
            </w:r>
            <w:r w:rsidR="008722B4" w:rsidRPr="008722B4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em 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 xml:space="preserve">conta 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 xml:space="preserve">suportes </w:t>
            </w:r>
            <w:r w:rsidR="008722B4" w:rsidRPr="008722B4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e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</w:t>
            </w:r>
            <w:r w:rsidR="008722B4" w:rsidRPr="008722B4">
              <w:rPr>
                <w:rFonts w:ascii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características</w:t>
            </w:r>
            <w:r w:rsidR="008722B4">
              <w:rPr>
                <w:rFonts w:ascii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.</w:t>
            </w:r>
          </w:p>
        </w:tc>
      </w:tr>
    </w:tbl>
    <w:p w14:paraId="2A1E2040" w14:textId="1D05ED94" w:rsidR="009C72A2" w:rsidRPr="00541FE8" w:rsidRDefault="009C72A2" w:rsidP="009C72A2">
      <w:pPr>
        <w:sectPr w:rsidR="009C72A2" w:rsidRPr="00541FE8" w:rsidSect="008B0564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568" w:right="624" w:bottom="851" w:left="624" w:header="564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2148042" w14:textId="5C2752E2" w:rsidR="00F944FC" w:rsidRPr="00541FE8" w:rsidRDefault="00F944FC" w:rsidP="00F944FC"/>
    <w:p w14:paraId="7E6C6B45" w14:textId="28357E79" w:rsidR="008B0564" w:rsidRDefault="008B0564" w:rsidP="008B0564">
      <w:pPr>
        <w:spacing w:line="276" w:lineRule="auto"/>
        <w:ind w:right="142"/>
        <w:rPr>
          <w:b/>
        </w:rPr>
      </w:pPr>
      <w:r w:rsidRPr="00541FE8">
        <w:rPr>
          <w:b/>
        </w:rPr>
        <w:t xml:space="preserve">   ATIVIDADES</w:t>
      </w:r>
    </w:p>
    <w:p w14:paraId="2741AB05" w14:textId="77777777" w:rsidR="00F27F6F" w:rsidRPr="00541FE8" w:rsidRDefault="00F27F6F" w:rsidP="008B0564">
      <w:pPr>
        <w:spacing w:line="276" w:lineRule="auto"/>
        <w:ind w:right="142"/>
        <w:rPr>
          <w:b/>
        </w:rPr>
      </w:pPr>
    </w:p>
    <w:p w14:paraId="73761985" w14:textId="4E9B3603" w:rsidR="008B0564" w:rsidRPr="00541FE8" w:rsidRDefault="008B0564" w:rsidP="00F944FC">
      <w:pPr>
        <w:spacing w:line="276" w:lineRule="auto"/>
        <w:ind w:right="142" w:firstLine="851"/>
      </w:pPr>
      <w:r w:rsidRPr="00541F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C81AD" wp14:editId="7D4EB50F">
                <wp:simplePos x="0" y="0"/>
                <wp:positionH relativeFrom="margin">
                  <wp:posOffset>320040</wp:posOffset>
                </wp:positionH>
                <wp:positionV relativeFrom="paragraph">
                  <wp:posOffset>257175</wp:posOffset>
                </wp:positionV>
                <wp:extent cx="5924550" cy="1309370"/>
                <wp:effectExtent l="0" t="0" r="1905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F322" w14:textId="11EA7B83" w:rsidR="008B0564" w:rsidRDefault="00F944FC" w:rsidP="00450388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Crônica</w:t>
                            </w:r>
                          </w:p>
                          <w:p w14:paraId="6AB1FAD4" w14:textId="3A968AD5" w:rsidR="003C6C67" w:rsidRPr="008B0564" w:rsidRDefault="00F944FC" w:rsidP="008B0564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Crônica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é um tipo de texto narrativo curto, geralmente produzido para meios de comunicação, por exemplo, jornais,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revistas, etc.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Além de ser um texto curto, possui uma "vida curta", ou seja, as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crônicas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tratam de acontecimentos corriqueiros do cotidiano.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81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.2pt;margin-top:20.25pt;width:466.5pt;height:10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">
                <v:textbox>
                  <w:txbxContent>
                    <w:p w14:paraId="3C58F322" w14:textId="11EA7B83" w:rsidR="008B0564" w:rsidRDefault="00F944FC" w:rsidP="00450388">
                      <w:pPr>
                        <w:jc w:val="center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Crônica</w:t>
                      </w:r>
                    </w:p>
                    <w:p w14:paraId="6AB1FAD4" w14:textId="3A968AD5" w:rsidR="003C6C67" w:rsidRPr="008B0564" w:rsidRDefault="00F944FC" w:rsidP="008B0564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Crônica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é um tipo de texto narrativo curto, geralmente produzido para meios de comunicação, por exemplo, jornais,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revistas, etc.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Além de ser um texto curto, possui uma "vida curta", ou seja, as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crônicas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tratam de acontecimentos corriqueiros do cotidiano.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630">
        <w:t>Texto I</w:t>
      </w:r>
    </w:p>
    <w:p w14:paraId="0AD65F2A" w14:textId="77777777" w:rsidR="008B0564" w:rsidRPr="00541FE8" w:rsidRDefault="008B0564" w:rsidP="008B0564">
      <w:pPr>
        <w:spacing w:line="276" w:lineRule="auto"/>
        <w:ind w:right="142"/>
      </w:pPr>
    </w:p>
    <w:p w14:paraId="478A7419" w14:textId="77777777" w:rsidR="00750907" w:rsidRDefault="00750907" w:rsidP="00541FE8">
      <w:pPr>
        <w:spacing w:line="276" w:lineRule="auto"/>
        <w:ind w:right="142" w:firstLine="851"/>
      </w:pPr>
    </w:p>
    <w:p w14:paraId="45C2B8EB" w14:textId="6B62C773" w:rsidR="00541FE8" w:rsidRPr="00750907" w:rsidRDefault="00F944FC" w:rsidP="00750907">
      <w:pPr>
        <w:spacing w:line="276" w:lineRule="auto"/>
        <w:ind w:right="142" w:firstLine="851"/>
        <w:jc w:val="center"/>
        <w:rPr>
          <w:sz w:val="32"/>
          <w:szCs w:val="32"/>
          <w:u w:val="single"/>
        </w:rPr>
      </w:pPr>
      <w:r w:rsidRPr="00750907">
        <w:rPr>
          <w:sz w:val="32"/>
          <w:szCs w:val="32"/>
        </w:rPr>
        <w:t xml:space="preserve">Para saber mais acesse o link: </w:t>
      </w:r>
      <w:hyperlink r:id="rId13" w:history="1">
        <w:r w:rsidR="00541FE8" w:rsidRPr="00750907">
          <w:rPr>
            <w:rStyle w:val="Hyperlink"/>
            <w:sz w:val="32"/>
            <w:szCs w:val="32"/>
          </w:rPr>
          <w:t>https://brasilescola.uol.com.br/redacao/cronica.htm</w:t>
        </w:r>
      </w:hyperlink>
    </w:p>
    <w:p w14:paraId="16A9A883" w14:textId="77777777" w:rsidR="008B0564" w:rsidRPr="00541FE8" w:rsidRDefault="008B0564" w:rsidP="00541FE8"/>
    <w:p w14:paraId="541F9349" w14:textId="14F2C31A" w:rsidR="00F27F6F" w:rsidRDefault="00DA6630" w:rsidP="00750907">
      <w:pPr>
        <w:ind w:firstLine="709"/>
      </w:pPr>
      <w:r>
        <w:t>Texto II</w:t>
      </w:r>
    </w:p>
    <w:p w14:paraId="4033819B" w14:textId="77777777" w:rsidR="00750907" w:rsidRDefault="00750907" w:rsidP="00750907">
      <w:pPr>
        <w:ind w:firstLine="709"/>
      </w:pPr>
    </w:p>
    <w:p w14:paraId="52FF5307" w14:textId="16B00238" w:rsidR="00DA6630" w:rsidRPr="00DA6630" w:rsidRDefault="00DA6630" w:rsidP="00750907">
      <w:pPr>
        <w:shd w:val="clear" w:color="auto" w:fill="FFFFFF"/>
        <w:spacing w:line="276" w:lineRule="auto"/>
        <w:ind w:left="142" w:firstLine="425"/>
        <w:outlineLvl w:val="1"/>
        <w:rPr>
          <w:b/>
          <w:bCs/>
          <w:color w:val="2E5574"/>
        </w:rPr>
      </w:pPr>
      <w:r w:rsidRPr="00DA6630">
        <w:rPr>
          <w:b/>
          <w:bCs/>
          <w:color w:val="2E5574"/>
        </w:rPr>
        <w:t>Características</w:t>
      </w:r>
      <w:r w:rsidR="00F27F6F">
        <w:rPr>
          <w:b/>
          <w:bCs/>
          <w:color w:val="2E5574"/>
        </w:rPr>
        <w:t xml:space="preserve"> da crônica</w:t>
      </w:r>
    </w:p>
    <w:p w14:paraId="17FF8F49" w14:textId="6B0D368A" w:rsidR="00DA6630" w:rsidRPr="00DA6630" w:rsidRDefault="00DA6630" w:rsidP="00F27F6F">
      <w:pPr>
        <w:shd w:val="clear" w:color="auto" w:fill="FFFFFF"/>
        <w:spacing w:line="276" w:lineRule="auto"/>
        <w:ind w:left="142" w:firstLine="425"/>
        <w:jc w:val="both"/>
        <w:rPr>
          <w:color w:val="212529"/>
        </w:rPr>
      </w:pPr>
      <w:r w:rsidRPr="00DA6630">
        <w:rPr>
          <w:color w:val="212529"/>
        </w:rPr>
        <w:t>Por tratar de assuntos cotidianos e factuais, a crônica tem “vida curta”. O assunto em pauta hoje não será o mesmo de amanhã, aspecto similar ao jornalismo, visto que ambas buscam inspiração nos acontecimentos do dia a dia.</w:t>
      </w:r>
    </w:p>
    <w:p w14:paraId="2963AFC0" w14:textId="0D89FB06" w:rsidR="00DA6630" w:rsidRPr="00DA6630" w:rsidRDefault="00DA6630" w:rsidP="00F27F6F">
      <w:pPr>
        <w:shd w:val="clear" w:color="auto" w:fill="FFFFFF"/>
        <w:spacing w:line="276" w:lineRule="auto"/>
        <w:ind w:left="142" w:firstLine="425"/>
        <w:jc w:val="both"/>
        <w:rPr>
          <w:color w:val="212529"/>
        </w:rPr>
      </w:pPr>
      <w:r w:rsidRPr="00DA6630">
        <w:rPr>
          <w:color w:val="212529"/>
        </w:rPr>
        <w:t>Com uma linguagem simples, a crônica relata de forma diferenciada as ocorrências, seja de forma artística, em tom crítico ou com humor. </w:t>
      </w:r>
    </w:p>
    <w:p w14:paraId="4E5987C7" w14:textId="74D5C966" w:rsidR="00DA6630" w:rsidRPr="00DA6630" w:rsidRDefault="00DA6630" w:rsidP="00F27F6F">
      <w:pPr>
        <w:shd w:val="clear" w:color="auto" w:fill="FFFFFF"/>
        <w:spacing w:line="276" w:lineRule="auto"/>
        <w:ind w:left="142" w:firstLine="425"/>
        <w:jc w:val="both"/>
        <w:rPr>
          <w:color w:val="212529"/>
        </w:rPr>
      </w:pPr>
      <w:r w:rsidRPr="00DA6630">
        <w:rPr>
          <w:color w:val="212529"/>
        </w:rPr>
        <w:t xml:space="preserve">Veja </w:t>
      </w:r>
      <w:r w:rsidR="00F27F6F">
        <w:rPr>
          <w:color w:val="212529"/>
        </w:rPr>
        <w:t xml:space="preserve">suas </w:t>
      </w:r>
      <w:r w:rsidRPr="00DA6630">
        <w:rPr>
          <w:color w:val="212529"/>
        </w:rPr>
        <w:t>principais características</w:t>
      </w:r>
      <w:r w:rsidR="00F27F6F">
        <w:rPr>
          <w:color w:val="212529"/>
        </w:rPr>
        <w:t>:</w:t>
      </w:r>
      <w:r w:rsidR="00F27F6F" w:rsidRPr="00DA6630">
        <w:rPr>
          <w:color w:val="212529"/>
        </w:rPr>
        <w:t xml:space="preserve"> </w:t>
      </w:r>
    </w:p>
    <w:p w14:paraId="5BBAC405" w14:textId="7DD6475D" w:rsidR="00DA6630" w:rsidRPr="00750907" w:rsidRDefault="00DA6630" w:rsidP="00750907">
      <w:pPr>
        <w:pStyle w:val="PargrafodaLista"/>
        <w:numPr>
          <w:ilvl w:val="0"/>
          <w:numId w:val="10"/>
        </w:numPr>
        <w:shd w:val="clear" w:color="auto" w:fill="FFFFFF"/>
        <w:spacing w:line="276" w:lineRule="auto"/>
        <w:ind w:left="709" w:hanging="425"/>
        <w:jc w:val="both"/>
        <w:rPr>
          <w:color w:val="212529"/>
        </w:rPr>
      </w:pPr>
      <w:r w:rsidRPr="00750907">
        <w:rPr>
          <w:color w:val="212529"/>
        </w:rPr>
        <w:t>É escrita em textos curtos;</w:t>
      </w:r>
    </w:p>
    <w:p w14:paraId="26FECEC8" w14:textId="6C212D73" w:rsidR="00DA6630" w:rsidRPr="00750907" w:rsidRDefault="00DA6630" w:rsidP="00750907">
      <w:pPr>
        <w:pStyle w:val="PargrafodaLista"/>
        <w:numPr>
          <w:ilvl w:val="0"/>
          <w:numId w:val="10"/>
        </w:numPr>
        <w:shd w:val="clear" w:color="auto" w:fill="FFFFFF"/>
        <w:spacing w:line="276" w:lineRule="auto"/>
        <w:ind w:left="709" w:hanging="425"/>
        <w:jc w:val="both"/>
        <w:rPr>
          <w:color w:val="212529"/>
        </w:rPr>
      </w:pPr>
      <w:r w:rsidRPr="00750907">
        <w:rPr>
          <w:color w:val="212529"/>
        </w:rPr>
        <w:t>Possui linguagem despojada e simples;</w:t>
      </w:r>
    </w:p>
    <w:p w14:paraId="184F95C4" w14:textId="6885DAE4" w:rsidR="00DA6630" w:rsidRPr="00750907" w:rsidRDefault="00DA6630" w:rsidP="00750907">
      <w:pPr>
        <w:pStyle w:val="PargrafodaLista"/>
        <w:numPr>
          <w:ilvl w:val="0"/>
          <w:numId w:val="10"/>
        </w:numPr>
        <w:shd w:val="clear" w:color="auto" w:fill="FFFFFF"/>
        <w:spacing w:line="276" w:lineRule="auto"/>
        <w:ind w:left="709" w:hanging="425"/>
        <w:jc w:val="both"/>
        <w:rPr>
          <w:color w:val="212529"/>
        </w:rPr>
      </w:pPr>
      <w:r w:rsidRPr="00750907">
        <w:rPr>
          <w:color w:val="212529"/>
        </w:rPr>
        <w:t>Narra situações do cotidiano;</w:t>
      </w:r>
    </w:p>
    <w:p w14:paraId="40314224" w14:textId="040FF3EB" w:rsidR="00DA6630" w:rsidRPr="00750907" w:rsidRDefault="00DA6630" w:rsidP="00750907">
      <w:pPr>
        <w:pStyle w:val="PargrafodaLista"/>
        <w:numPr>
          <w:ilvl w:val="0"/>
          <w:numId w:val="10"/>
        </w:numPr>
        <w:shd w:val="clear" w:color="auto" w:fill="FFFFFF"/>
        <w:spacing w:line="276" w:lineRule="auto"/>
        <w:ind w:left="709" w:hanging="425"/>
        <w:jc w:val="both"/>
        <w:rPr>
          <w:color w:val="212529"/>
        </w:rPr>
      </w:pPr>
      <w:r w:rsidRPr="00750907">
        <w:rPr>
          <w:color w:val="212529"/>
        </w:rPr>
        <w:t>Visa prender a atenção do leitor.</w:t>
      </w:r>
    </w:p>
    <w:p w14:paraId="2F01DFD1" w14:textId="75F41A3B" w:rsidR="00DA6630" w:rsidRDefault="00DA6630" w:rsidP="00CA03C0">
      <w:pPr>
        <w:ind w:firstLine="709"/>
      </w:pPr>
    </w:p>
    <w:p w14:paraId="72CBD9A5" w14:textId="199619E1" w:rsidR="008B0564" w:rsidRPr="00541FE8" w:rsidRDefault="008B0564" w:rsidP="00750907">
      <w:pPr>
        <w:ind w:firstLine="142"/>
      </w:pPr>
      <w:r w:rsidRPr="00541FE8">
        <w:t xml:space="preserve">Leia o texto: </w:t>
      </w:r>
      <w:r w:rsidR="00F27F6F">
        <w:t>Vamos ler uma crônica!</w:t>
      </w:r>
    </w:p>
    <w:p w14:paraId="1A7FC65D" w14:textId="77777777" w:rsidR="008B0564" w:rsidRPr="00541FE8" w:rsidRDefault="008B0564" w:rsidP="00CA03C0">
      <w:pPr>
        <w:ind w:firstLine="709"/>
      </w:pPr>
    </w:p>
    <w:p w14:paraId="6A07A2EC" w14:textId="77777777" w:rsidR="00450388" w:rsidRDefault="00CA03C0" w:rsidP="00450388">
      <w:pPr>
        <w:spacing w:line="276" w:lineRule="auto"/>
        <w:ind w:left="142" w:firstLine="425"/>
        <w:jc w:val="center"/>
        <w:rPr>
          <w:b/>
        </w:rPr>
      </w:pPr>
      <w:r w:rsidRPr="00541FE8">
        <w:rPr>
          <w:b/>
        </w:rPr>
        <w:t>A Velha Contrabandista</w:t>
      </w:r>
    </w:p>
    <w:p w14:paraId="2D35217E" w14:textId="63108018" w:rsidR="008B0564" w:rsidRPr="00541FE8" w:rsidRDefault="00CA03C0" w:rsidP="00450388">
      <w:pPr>
        <w:spacing w:line="276" w:lineRule="auto"/>
        <w:ind w:left="142" w:firstLine="425"/>
        <w:jc w:val="both"/>
      </w:pPr>
      <w:r w:rsidRPr="00541FE8">
        <w:br/>
      </w:r>
      <w:r w:rsidR="008248E6" w:rsidRPr="00541FE8">
        <w:t xml:space="preserve">       </w:t>
      </w:r>
      <w:r w:rsidRPr="00541FE8">
        <w:t>Diz que era uma velhinha que sabia andar de lambreta. Todo dia ela passava pela fronteira montada na lambreta, com um bruto saco atrás da lambreta. O pessoal da Alfândega - tudo malandro velho - começou desconfiar da velhinha.</w:t>
      </w:r>
    </w:p>
    <w:p w14:paraId="06AEB6B2" w14:textId="77777777" w:rsidR="008248E6" w:rsidRPr="00541FE8" w:rsidRDefault="00CA03C0" w:rsidP="00450388">
      <w:pPr>
        <w:spacing w:line="276" w:lineRule="auto"/>
        <w:ind w:left="142" w:firstLine="425"/>
        <w:jc w:val="both"/>
      </w:pPr>
      <w:r w:rsidRPr="00541FE8">
        <w:lastRenderedPageBreak/>
        <w:t xml:space="preserve">Um dia, quando ela vinha na lambreta com o saco atrás, o fiscal da Alfândega mandou ela parar. A velhinha parou e então o fiscal perguntou assim </w:t>
      </w:r>
      <w:proofErr w:type="gramStart"/>
      <w:r w:rsidRPr="00541FE8">
        <w:t>pra</w:t>
      </w:r>
      <w:proofErr w:type="gramEnd"/>
      <w:r w:rsidRPr="00541FE8">
        <w:t xml:space="preserve"> ela:</w:t>
      </w:r>
      <w:r w:rsidR="008B0564" w:rsidRPr="00541FE8">
        <w:t xml:space="preserve"> </w:t>
      </w:r>
    </w:p>
    <w:p w14:paraId="31135E72" w14:textId="7FAEFBB9" w:rsidR="008248E6" w:rsidRPr="00541FE8" w:rsidRDefault="008248E6" w:rsidP="00450388">
      <w:pPr>
        <w:spacing w:line="276" w:lineRule="auto"/>
        <w:ind w:left="142" w:firstLine="425"/>
        <w:jc w:val="both"/>
      </w:pPr>
      <w:r w:rsidRPr="00541FE8">
        <w:t xml:space="preserve"> </w:t>
      </w:r>
      <w:r w:rsidR="00CA03C0" w:rsidRPr="00541FE8">
        <w:t>- Escuta aqui, vovozinha, a senhora passa por aqui todo dia, com esse saco aí atrás. Que diabo a senhora leva nesse saco?</w:t>
      </w:r>
    </w:p>
    <w:p w14:paraId="2C869655" w14:textId="67FF9725" w:rsidR="008248E6" w:rsidRPr="00541FE8" w:rsidRDefault="008248E6" w:rsidP="00450388">
      <w:pPr>
        <w:spacing w:line="276" w:lineRule="auto"/>
        <w:ind w:left="142" w:firstLine="425"/>
        <w:jc w:val="both"/>
      </w:pPr>
      <w:r w:rsidRPr="00541FE8">
        <w:t xml:space="preserve"> </w:t>
      </w:r>
      <w:r w:rsidR="00CA03C0" w:rsidRPr="00541FE8">
        <w:t>A velhinha sorriu com os poucos dentes que lhe restavam e mais outros, que ela adquirira no odontólogo, e respondeu:</w:t>
      </w:r>
    </w:p>
    <w:p w14:paraId="419D4B46" w14:textId="4C3352E2" w:rsidR="008248E6" w:rsidRPr="00541FE8" w:rsidRDefault="00CA03C0" w:rsidP="008248E6">
      <w:pPr>
        <w:spacing w:line="276" w:lineRule="auto"/>
        <w:ind w:left="142" w:firstLine="425"/>
        <w:jc w:val="both"/>
      </w:pPr>
      <w:r w:rsidRPr="00541FE8">
        <w:t>- É areia!</w:t>
      </w:r>
    </w:p>
    <w:p w14:paraId="63A6C203" w14:textId="7C28BB10" w:rsidR="008248E6" w:rsidRPr="00541FE8" w:rsidRDefault="00CA03C0" w:rsidP="008248E6">
      <w:pPr>
        <w:spacing w:line="276" w:lineRule="auto"/>
        <w:ind w:left="142" w:firstLine="425"/>
        <w:jc w:val="both"/>
      </w:pPr>
      <w:r w:rsidRPr="00541FE8">
        <w:t>Aí quem sorriu foi o fiscal. Achou que não era areia nenhuma e mandou a velhinha saltar da lambreta para examinar o saco. A velhinha saltou, o fiscal esvaziou o saco e dentro só tinha areia. Muito encabulado, ordenou à velhinha que fosse em frente. Ela montou na lambreta e foi embora, com o saco de areia atrás.</w:t>
      </w:r>
    </w:p>
    <w:p w14:paraId="16C08F92" w14:textId="77777777" w:rsidR="008248E6" w:rsidRPr="00541FE8" w:rsidRDefault="00CA03C0" w:rsidP="008248E6">
      <w:pPr>
        <w:spacing w:line="276" w:lineRule="auto"/>
        <w:ind w:left="142" w:firstLine="425"/>
        <w:jc w:val="both"/>
      </w:pPr>
      <w:r w:rsidRPr="00541FE8">
        <w:t xml:space="preserve">Mas o fiscal desconfiado ainda. Talvez a velhinha passasse um dia com areia e no outro com muamba, dentro daquele maldito saco. No dia seguinte, quando ela passou na lambreta com o saco atrás, o fiscal mandou parar outra vez. Perguntou o que é que ela levava no saco e ela respondeu que era areia, uai! O fiscal examinou e era mesmo. Durante um mês seguido o fiscal interceptou a velhinha e, </w:t>
      </w:r>
      <w:proofErr w:type="gramStart"/>
      <w:r w:rsidRPr="00541FE8">
        <w:t>todas as</w:t>
      </w:r>
      <w:proofErr w:type="gramEnd"/>
      <w:r w:rsidRPr="00541FE8">
        <w:t xml:space="preserve"> vezes, o que ela levava no saco era areia.</w:t>
      </w:r>
    </w:p>
    <w:p w14:paraId="3FAC0615" w14:textId="77777777" w:rsidR="008248E6" w:rsidRPr="00541FE8" w:rsidRDefault="00CA03C0" w:rsidP="008248E6">
      <w:pPr>
        <w:spacing w:line="276" w:lineRule="auto"/>
        <w:ind w:left="142" w:firstLine="425"/>
        <w:jc w:val="both"/>
      </w:pPr>
      <w:r w:rsidRPr="00541FE8">
        <w:t>Diz que foi aí que o fiscal se chateou:</w:t>
      </w:r>
    </w:p>
    <w:p w14:paraId="0181F73E" w14:textId="77777777" w:rsidR="008248E6" w:rsidRPr="00541FE8" w:rsidRDefault="00CA03C0" w:rsidP="008248E6">
      <w:pPr>
        <w:spacing w:line="276" w:lineRule="auto"/>
        <w:ind w:left="142" w:firstLine="425"/>
        <w:jc w:val="both"/>
      </w:pPr>
      <w:r w:rsidRPr="00541FE8">
        <w:t xml:space="preserve">- Olha, vovozinha, eu sou fiscal de alfândega com 40 anos de serviço. Manjo essa coisa de contrabando </w:t>
      </w:r>
      <w:proofErr w:type="gramStart"/>
      <w:r w:rsidRPr="00541FE8">
        <w:t>pra</w:t>
      </w:r>
      <w:proofErr w:type="gramEnd"/>
      <w:r w:rsidRPr="00541FE8">
        <w:t xml:space="preserve"> burro. Ninguém me </w:t>
      </w:r>
      <w:proofErr w:type="spellStart"/>
      <w:r w:rsidRPr="00541FE8">
        <w:t>tira</w:t>
      </w:r>
      <w:proofErr w:type="spellEnd"/>
      <w:r w:rsidRPr="00541FE8">
        <w:t xml:space="preserve"> da cabeça que a senhora é contrabandista.</w:t>
      </w:r>
    </w:p>
    <w:p w14:paraId="765A57B3" w14:textId="77777777" w:rsidR="008248E6" w:rsidRPr="00541FE8" w:rsidRDefault="008248E6" w:rsidP="008248E6">
      <w:pPr>
        <w:spacing w:line="276" w:lineRule="auto"/>
        <w:ind w:left="142"/>
        <w:jc w:val="both"/>
      </w:pPr>
      <w:r w:rsidRPr="00541FE8">
        <w:t xml:space="preserve">      </w:t>
      </w:r>
      <w:r w:rsidR="00CA03C0" w:rsidRPr="00541FE8">
        <w:t>- Mas no saco só tem areia! - insistiu a velhinha. E já ia tocar a lambreta, quando o fiscal propôs</w:t>
      </w:r>
      <w:r w:rsidRPr="00541FE8">
        <w:t>.</w:t>
      </w:r>
      <w:r w:rsidR="00CA03C0" w:rsidRPr="00541FE8">
        <w:br/>
      </w:r>
      <w:r w:rsidRPr="00541FE8">
        <w:t xml:space="preserve">      </w:t>
      </w:r>
      <w:r w:rsidR="00CA03C0" w:rsidRPr="00541FE8">
        <w:t>- Eu prometo à senhora que deixo a senhora passar. Não dou parte, não apreendo, não conto nada a ninguém, mas a senhora vai me dizer: qual é o contrabando que a senhora está passando por aqui todos os dias?</w:t>
      </w:r>
      <w:r w:rsidR="00CA03C0" w:rsidRPr="00541FE8">
        <w:br/>
      </w:r>
      <w:r w:rsidRPr="00541FE8">
        <w:t xml:space="preserve">     </w:t>
      </w:r>
      <w:r w:rsidR="00CA03C0" w:rsidRPr="00541FE8">
        <w:t>- O senhor promete que não "</w:t>
      </w:r>
      <w:proofErr w:type="spellStart"/>
      <w:r w:rsidR="00CA03C0" w:rsidRPr="00541FE8">
        <w:t>espáia</w:t>
      </w:r>
      <w:proofErr w:type="spellEnd"/>
      <w:r w:rsidR="00CA03C0" w:rsidRPr="00541FE8">
        <w:t>"? - quis saber a velhinha</w:t>
      </w:r>
    </w:p>
    <w:p w14:paraId="0126E913" w14:textId="2D51FF2C" w:rsidR="008248E6" w:rsidRPr="00541FE8" w:rsidRDefault="008248E6" w:rsidP="008248E6">
      <w:pPr>
        <w:spacing w:line="276" w:lineRule="auto"/>
        <w:ind w:left="142"/>
        <w:jc w:val="both"/>
      </w:pPr>
      <w:r w:rsidRPr="00541FE8">
        <w:t xml:space="preserve">     </w:t>
      </w:r>
      <w:r w:rsidR="00CA03C0" w:rsidRPr="00541FE8">
        <w:t>- Juro - respondeu o fiscal.</w:t>
      </w:r>
    </w:p>
    <w:p w14:paraId="39430F15" w14:textId="284F7022" w:rsidR="008248E6" w:rsidRPr="00541FE8" w:rsidRDefault="008248E6" w:rsidP="008248E6">
      <w:pPr>
        <w:spacing w:line="276" w:lineRule="auto"/>
        <w:jc w:val="both"/>
      </w:pPr>
      <w:r w:rsidRPr="00541FE8">
        <w:t xml:space="preserve">       </w:t>
      </w:r>
      <w:r w:rsidR="00CA03C0" w:rsidRPr="00541FE8">
        <w:t>- É lambreta.</w:t>
      </w:r>
    </w:p>
    <w:p w14:paraId="6A3A0315" w14:textId="0B0F104F" w:rsidR="00450388" w:rsidRPr="00750907" w:rsidRDefault="00135933" w:rsidP="00750907">
      <w:pPr>
        <w:spacing w:line="276" w:lineRule="auto"/>
        <w:ind w:left="142" w:firstLine="425"/>
        <w:jc w:val="right"/>
      </w:pPr>
      <w:hyperlink r:id="rId14" w:history="1">
        <w:r w:rsidR="00CA03C0" w:rsidRPr="00541FE8">
          <w:t>Stanislaw Ponte Preta</w:t>
        </w:r>
      </w:hyperlink>
    </w:p>
    <w:p w14:paraId="6D3104DD" w14:textId="2B07C337" w:rsidR="008248E6" w:rsidRDefault="00450388" w:rsidP="00450388">
      <w:pPr>
        <w:spacing w:line="276" w:lineRule="auto"/>
        <w:ind w:firstLine="142"/>
        <w:jc w:val="both"/>
        <w:rPr>
          <w:sz w:val="20"/>
          <w:szCs w:val="20"/>
        </w:rPr>
      </w:pPr>
      <w:r w:rsidRPr="00450388">
        <w:rPr>
          <w:sz w:val="20"/>
          <w:szCs w:val="20"/>
        </w:rPr>
        <w:t xml:space="preserve">Disponível em: </w:t>
      </w:r>
      <w:hyperlink r:id="rId15" w:history="1">
        <w:r w:rsidRPr="00450388">
          <w:rPr>
            <w:color w:val="0000FF"/>
            <w:sz w:val="20"/>
            <w:szCs w:val="20"/>
            <w:u w:val="single"/>
          </w:rPr>
          <w:t>https://pt.slideshare.net/suzyclay7/a-velha-contrabandista-52222171</w:t>
        </w:r>
      </w:hyperlink>
      <w:r w:rsidRPr="00450388">
        <w:rPr>
          <w:sz w:val="20"/>
          <w:szCs w:val="20"/>
        </w:rPr>
        <w:t xml:space="preserve"> Acesso em: 20 de mar.de 2020. </w:t>
      </w:r>
    </w:p>
    <w:p w14:paraId="63D8DEDC" w14:textId="77777777" w:rsidR="00450388" w:rsidRPr="00450388" w:rsidRDefault="00450388" w:rsidP="00EC6A46">
      <w:pPr>
        <w:spacing w:line="276" w:lineRule="auto"/>
        <w:jc w:val="both"/>
        <w:rPr>
          <w:sz w:val="20"/>
          <w:szCs w:val="20"/>
        </w:rPr>
      </w:pPr>
    </w:p>
    <w:p w14:paraId="7762FDE8" w14:textId="4C6C39BB" w:rsidR="008248E6" w:rsidRPr="00F27F6F" w:rsidRDefault="00CA03C0" w:rsidP="0095628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r w:rsidRPr="00F27F6F">
        <w:rPr>
          <w:b/>
          <w:bdr w:val="none" w:sz="0" w:space="0" w:color="auto" w:frame="1"/>
        </w:rPr>
        <w:t xml:space="preserve">“- </w:t>
      </w:r>
      <w:r w:rsidR="003C6C67" w:rsidRPr="00F27F6F">
        <w:rPr>
          <w:b/>
        </w:rPr>
        <w:t>Mas no saco só tem areia!</w:t>
      </w:r>
      <w:r w:rsidR="003C6C67" w:rsidRPr="00541FE8">
        <w:t xml:space="preserve"> </w:t>
      </w:r>
      <w:r w:rsidRPr="00F27F6F">
        <w:rPr>
          <w:bdr w:val="none" w:sz="0" w:space="0" w:color="auto" w:frame="1"/>
        </w:rPr>
        <w:t xml:space="preserve">- </w:t>
      </w:r>
      <w:r w:rsidR="003C6C67" w:rsidRPr="00541FE8">
        <w:t>insistiu a velhinha.</w:t>
      </w:r>
      <w:r w:rsidR="008248E6" w:rsidRPr="00541FE8">
        <w:t xml:space="preserve"> </w:t>
      </w:r>
      <w:r w:rsidRPr="00F27F6F">
        <w:rPr>
          <w:bdr w:val="none" w:sz="0" w:space="0" w:color="auto" w:frame="1"/>
        </w:rPr>
        <w:t>A frase</w:t>
      </w:r>
      <w:r w:rsidR="00F27F6F" w:rsidRPr="00F27F6F">
        <w:rPr>
          <w:bdr w:val="none" w:sz="0" w:space="0" w:color="auto" w:frame="1"/>
        </w:rPr>
        <w:t xml:space="preserve"> destacada é uma </w:t>
      </w:r>
      <w:r w:rsidRPr="00F27F6F">
        <w:rPr>
          <w:bdr w:val="none" w:sz="0" w:space="0" w:color="auto" w:frame="1"/>
        </w:rPr>
        <w:t xml:space="preserve"> </w:t>
      </w:r>
    </w:p>
    <w:p w14:paraId="6EEF9FDC" w14:textId="77777777" w:rsidR="00F27F6F" w:rsidRPr="00541FE8" w:rsidRDefault="00F27F6F" w:rsidP="00F27F6F">
      <w:pPr>
        <w:pStyle w:val="NormalWeb"/>
        <w:shd w:val="clear" w:color="auto" w:fill="FFFFFF"/>
        <w:spacing w:before="0" w:beforeAutospacing="0" w:after="0" w:afterAutospacing="0" w:line="276" w:lineRule="atLeast"/>
        <w:ind w:left="567" w:right="142"/>
        <w:jc w:val="both"/>
      </w:pPr>
    </w:p>
    <w:p w14:paraId="782D10E3" w14:textId="77777777" w:rsidR="00750907" w:rsidRDefault="00750907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  <w:rPr>
          <w:bdr w:val="none" w:sz="0" w:space="0" w:color="auto" w:frame="1"/>
        </w:rPr>
        <w:sectPr w:rsidR="00750907" w:rsidSect="00FC1539">
          <w:type w:val="continuous"/>
          <w:pgSz w:w="11907" w:h="16840" w:code="9"/>
          <w:pgMar w:top="851" w:right="567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2879F16A" w14:textId="5487C8BE" w:rsidR="00CA03C0" w:rsidRPr="00541FE8" w:rsidRDefault="00541FE8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</w:pPr>
      <w:r>
        <w:rPr>
          <w:bdr w:val="none" w:sz="0" w:space="0" w:color="auto" w:frame="1"/>
        </w:rPr>
        <w:t>(</w:t>
      </w:r>
      <w:r w:rsidR="00CA03C0" w:rsidRPr="00541FE8">
        <w:rPr>
          <w:bdr w:val="none" w:sz="0" w:space="0" w:color="auto" w:frame="1"/>
        </w:rPr>
        <w:t>A</w:t>
      </w:r>
      <w:r w:rsidR="008248E6" w:rsidRPr="00541FE8">
        <w:rPr>
          <w:bdr w:val="none" w:sz="0" w:space="0" w:color="auto" w:frame="1"/>
        </w:rPr>
        <w:t>)</w:t>
      </w:r>
      <w:r w:rsidR="00CA03C0" w:rsidRPr="00541FE8">
        <w:rPr>
          <w:bdr w:val="none" w:sz="0" w:space="0" w:color="auto" w:frame="1"/>
        </w:rPr>
        <w:t xml:space="preserve"> </w:t>
      </w:r>
      <w:proofErr w:type="gramStart"/>
      <w:r w:rsidR="00CA03C0" w:rsidRPr="00541FE8">
        <w:rPr>
          <w:bdr w:val="none" w:sz="0" w:space="0" w:color="auto" w:frame="1"/>
        </w:rPr>
        <w:t>(  </w:t>
      </w:r>
      <w:proofErr w:type="gramEnd"/>
      <w:r w:rsidR="00CA03C0" w:rsidRPr="00541FE8">
        <w:rPr>
          <w:bdr w:val="none" w:sz="0" w:space="0" w:color="auto" w:frame="1"/>
        </w:rPr>
        <w:t xml:space="preserve">  ) </w:t>
      </w:r>
      <w:r w:rsidR="00F27F6F">
        <w:rPr>
          <w:bdr w:val="none" w:sz="0" w:space="0" w:color="auto" w:frame="1"/>
        </w:rPr>
        <w:t>narração.</w:t>
      </w:r>
    </w:p>
    <w:p w14:paraId="692F4633" w14:textId="00729E2B" w:rsidR="00CA03C0" w:rsidRPr="00541FE8" w:rsidRDefault="00541FE8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</w:pPr>
      <w:r>
        <w:rPr>
          <w:bdr w:val="none" w:sz="0" w:space="0" w:color="auto" w:frame="1"/>
        </w:rPr>
        <w:t>(</w:t>
      </w:r>
      <w:r w:rsidR="00CA03C0" w:rsidRPr="00541FE8">
        <w:rPr>
          <w:bdr w:val="none" w:sz="0" w:space="0" w:color="auto" w:frame="1"/>
        </w:rPr>
        <w:t>B</w:t>
      </w:r>
      <w:r w:rsidR="008248E6" w:rsidRPr="00541FE8">
        <w:rPr>
          <w:bdr w:val="none" w:sz="0" w:space="0" w:color="auto" w:frame="1"/>
        </w:rPr>
        <w:t>)</w:t>
      </w:r>
      <w:r w:rsidR="00CA03C0" w:rsidRPr="00541FE8">
        <w:rPr>
          <w:bdr w:val="none" w:sz="0" w:space="0" w:color="auto" w:frame="1"/>
        </w:rPr>
        <w:t xml:space="preserve"> </w:t>
      </w:r>
      <w:proofErr w:type="gramStart"/>
      <w:r w:rsidR="00CA03C0" w:rsidRPr="00541FE8">
        <w:rPr>
          <w:bdr w:val="none" w:sz="0" w:space="0" w:color="auto" w:frame="1"/>
        </w:rPr>
        <w:t>(  </w:t>
      </w:r>
      <w:proofErr w:type="gramEnd"/>
      <w:r w:rsidR="00CA03C0" w:rsidRPr="00541FE8">
        <w:rPr>
          <w:bdr w:val="none" w:sz="0" w:space="0" w:color="auto" w:frame="1"/>
        </w:rPr>
        <w:t xml:space="preserve">  ) </w:t>
      </w:r>
      <w:r w:rsidR="00F27F6F">
        <w:rPr>
          <w:bdr w:val="none" w:sz="0" w:space="0" w:color="auto" w:frame="1"/>
        </w:rPr>
        <w:t>descrição.</w:t>
      </w:r>
    </w:p>
    <w:p w14:paraId="55A4F26F" w14:textId="639B5ABC" w:rsidR="00CA03C0" w:rsidRPr="00541FE8" w:rsidRDefault="00541FE8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</w:pPr>
      <w:r>
        <w:rPr>
          <w:bdr w:val="none" w:sz="0" w:space="0" w:color="auto" w:frame="1"/>
        </w:rPr>
        <w:t>(</w:t>
      </w:r>
      <w:r w:rsidR="00CA03C0" w:rsidRPr="00541FE8">
        <w:rPr>
          <w:bdr w:val="none" w:sz="0" w:space="0" w:color="auto" w:frame="1"/>
        </w:rPr>
        <w:t>C</w:t>
      </w:r>
      <w:r w:rsidR="008248E6" w:rsidRPr="00541FE8">
        <w:rPr>
          <w:bdr w:val="none" w:sz="0" w:space="0" w:color="auto" w:frame="1"/>
        </w:rPr>
        <w:t>)</w:t>
      </w:r>
      <w:r w:rsidR="00CA03C0" w:rsidRPr="00541FE8">
        <w:rPr>
          <w:bdr w:val="none" w:sz="0" w:space="0" w:color="auto" w:frame="1"/>
        </w:rPr>
        <w:t xml:space="preserve"> </w:t>
      </w:r>
      <w:proofErr w:type="gramStart"/>
      <w:r w:rsidR="00CA03C0" w:rsidRPr="00541FE8">
        <w:rPr>
          <w:bdr w:val="none" w:sz="0" w:space="0" w:color="auto" w:frame="1"/>
        </w:rPr>
        <w:t>(  </w:t>
      </w:r>
      <w:proofErr w:type="gramEnd"/>
      <w:r w:rsidR="00CA03C0" w:rsidRPr="00541FE8">
        <w:rPr>
          <w:bdr w:val="none" w:sz="0" w:space="0" w:color="auto" w:frame="1"/>
        </w:rPr>
        <w:t xml:space="preserve">  ) </w:t>
      </w:r>
      <w:r w:rsidR="00F27F6F">
        <w:rPr>
          <w:bdr w:val="none" w:sz="0" w:space="0" w:color="auto" w:frame="1"/>
        </w:rPr>
        <w:t>explicação.</w:t>
      </w:r>
    </w:p>
    <w:p w14:paraId="7934B099" w14:textId="19F08220" w:rsidR="00541FE8" w:rsidRPr="00541FE8" w:rsidRDefault="00541FE8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  <w:rPr>
          <w:color w:val="FF0000"/>
        </w:rPr>
      </w:pPr>
      <w:r>
        <w:rPr>
          <w:bdr w:val="none" w:sz="0" w:space="0" w:color="auto" w:frame="1"/>
        </w:rPr>
        <w:t>(</w:t>
      </w:r>
      <w:r w:rsidR="00CA03C0" w:rsidRPr="00541FE8">
        <w:rPr>
          <w:bdr w:val="none" w:sz="0" w:space="0" w:color="auto" w:frame="1"/>
        </w:rPr>
        <w:t>D</w:t>
      </w:r>
      <w:r w:rsidR="008248E6" w:rsidRPr="00541FE8">
        <w:rPr>
          <w:bdr w:val="none" w:sz="0" w:space="0" w:color="auto" w:frame="1"/>
        </w:rPr>
        <w:t>)</w:t>
      </w:r>
      <w:r w:rsidR="00CA03C0" w:rsidRPr="00541FE8">
        <w:rPr>
          <w:bdr w:val="none" w:sz="0" w:space="0" w:color="auto" w:frame="1"/>
        </w:rPr>
        <w:t xml:space="preserve"> </w:t>
      </w:r>
      <w:proofErr w:type="gramStart"/>
      <w:r w:rsidR="00CA03C0" w:rsidRPr="00541FE8">
        <w:rPr>
          <w:bdr w:val="none" w:sz="0" w:space="0" w:color="auto" w:frame="1"/>
        </w:rPr>
        <w:t>(  </w:t>
      </w:r>
      <w:proofErr w:type="gramEnd"/>
      <w:r w:rsidR="00CA03C0" w:rsidRPr="00541FE8">
        <w:rPr>
          <w:bdr w:val="none" w:sz="0" w:space="0" w:color="auto" w:frame="1"/>
        </w:rPr>
        <w:t xml:space="preserve">  ) </w:t>
      </w:r>
      <w:r w:rsidR="00F27F6F">
        <w:rPr>
          <w:bdr w:val="none" w:sz="0" w:space="0" w:color="auto" w:frame="1"/>
        </w:rPr>
        <w:t>diálogo.</w:t>
      </w:r>
      <w:r>
        <w:rPr>
          <w:bdr w:val="none" w:sz="0" w:space="0" w:color="auto" w:frame="1"/>
        </w:rPr>
        <w:t xml:space="preserve">   </w:t>
      </w:r>
    </w:p>
    <w:p w14:paraId="071B4941" w14:textId="77777777" w:rsidR="00750907" w:rsidRDefault="00750907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  <w:sectPr w:rsidR="00750907" w:rsidSect="00750907">
          <w:type w:val="continuous"/>
          <w:pgSz w:w="11907" w:h="16840" w:code="9"/>
          <w:pgMar w:top="851" w:right="567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32E1DB52" w14:textId="73EDDBEF" w:rsidR="00CA03C0" w:rsidRPr="00541FE8" w:rsidRDefault="00CA03C0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</w:pPr>
    </w:p>
    <w:p w14:paraId="3C823728" w14:textId="0964376B" w:rsidR="003939E3" w:rsidRPr="00541FE8" w:rsidRDefault="003939E3" w:rsidP="00541FE8">
      <w:pPr>
        <w:pStyle w:val="PargrafodaLista"/>
        <w:numPr>
          <w:ilvl w:val="0"/>
          <w:numId w:val="6"/>
        </w:numPr>
        <w:spacing w:line="276" w:lineRule="auto"/>
        <w:ind w:left="426" w:hanging="284"/>
        <w:jc w:val="both"/>
      </w:pPr>
      <w:r w:rsidRPr="00541FE8">
        <w:t xml:space="preserve">Esse texto é </w:t>
      </w:r>
    </w:p>
    <w:p w14:paraId="64AECBBA" w14:textId="77777777" w:rsidR="008248E6" w:rsidRPr="00541FE8" w:rsidRDefault="008248E6" w:rsidP="008248E6">
      <w:pPr>
        <w:pStyle w:val="PargrafodaLista"/>
        <w:spacing w:line="276" w:lineRule="auto"/>
        <w:jc w:val="both"/>
      </w:pPr>
    </w:p>
    <w:p w14:paraId="74D63E7A" w14:textId="77777777" w:rsidR="00750907" w:rsidRDefault="00750907" w:rsidP="00541FE8">
      <w:pPr>
        <w:pStyle w:val="PargrafodaLista"/>
        <w:numPr>
          <w:ilvl w:val="0"/>
          <w:numId w:val="4"/>
        </w:numPr>
        <w:spacing w:line="276" w:lineRule="auto"/>
        <w:ind w:left="426" w:hanging="284"/>
        <w:jc w:val="both"/>
        <w:sectPr w:rsidR="00750907" w:rsidSect="00FC1539">
          <w:type w:val="continuous"/>
          <w:pgSz w:w="11907" w:h="16840" w:code="9"/>
          <w:pgMar w:top="851" w:right="567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6A8AC43C" w14:textId="3CD5E59B" w:rsidR="003939E3" w:rsidRPr="00541FE8" w:rsidRDefault="00F27F6F" w:rsidP="00541FE8">
      <w:pPr>
        <w:pStyle w:val="PargrafodaLista"/>
        <w:numPr>
          <w:ilvl w:val="0"/>
          <w:numId w:val="4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>uma notícia.</w:t>
      </w:r>
    </w:p>
    <w:p w14:paraId="68970F4E" w14:textId="6BEB3389" w:rsidR="003939E3" w:rsidRPr="00541FE8" w:rsidRDefault="00F27F6F" w:rsidP="00541FE8">
      <w:pPr>
        <w:pStyle w:val="PargrafodaLista"/>
        <w:numPr>
          <w:ilvl w:val="0"/>
          <w:numId w:val="4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>um conto.</w:t>
      </w:r>
    </w:p>
    <w:p w14:paraId="0633178E" w14:textId="33FC8FCD" w:rsidR="003939E3" w:rsidRPr="00541FE8" w:rsidRDefault="00F27F6F" w:rsidP="00541FE8">
      <w:pPr>
        <w:pStyle w:val="PargrafodaLista"/>
        <w:numPr>
          <w:ilvl w:val="0"/>
          <w:numId w:val="4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>uma crônica.</w:t>
      </w:r>
    </w:p>
    <w:p w14:paraId="354612CC" w14:textId="20516152" w:rsidR="003939E3" w:rsidRPr="00450388" w:rsidRDefault="00F27F6F" w:rsidP="00450388">
      <w:pPr>
        <w:pStyle w:val="PargrafodaLista"/>
        <w:numPr>
          <w:ilvl w:val="0"/>
          <w:numId w:val="4"/>
        </w:numPr>
        <w:spacing w:line="276" w:lineRule="auto"/>
        <w:ind w:left="426" w:hanging="284"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 xml:space="preserve">uma reportagem. </w:t>
      </w:r>
      <w:r w:rsidR="00541FE8">
        <w:t xml:space="preserve">   </w:t>
      </w:r>
    </w:p>
    <w:p w14:paraId="41FD1584" w14:textId="77777777" w:rsidR="00750907" w:rsidRDefault="00750907" w:rsidP="00732A01">
      <w:pPr>
        <w:spacing w:line="276" w:lineRule="auto"/>
        <w:jc w:val="both"/>
        <w:sectPr w:rsidR="00750907" w:rsidSect="00750907">
          <w:type w:val="continuous"/>
          <w:pgSz w:w="11907" w:h="16840" w:code="9"/>
          <w:pgMar w:top="851" w:right="567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5851D467" w14:textId="5A27BFFC" w:rsidR="00450388" w:rsidRPr="00541FE8" w:rsidRDefault="00450388" w:rsidP="00732A01">
      <w:pPr>
        <w:spacing w:line="276" w:lineRule="auto"/>
        <w:jc w:val="both"/>
      </w:pPr>
    </w:p>
    <w:p w14:paraId="6BE7FAE6" w14:textId="230B232D" w:rsidR="003939E3" w:rsidRPr="00541FE8" w:rsidRDefault="003939E3" w:rsidP="00541FE8">
      <w:pPr>
        <w:pStyle w:val="PargrafodaLista"/>
        <w:numPr>
          <w:ilvl w:val="0"/>
          <w:numId w:val="6"/>
        </w:numPr>
        <w:spacing w:line="276" w:lineRule="auto"/>
        <w:ind w:left="567" w:hanging="425"/>
        <w:jc w:val="both"/>
      </w:pPr>
      <w:r w:rsidRPr="00541FE8">
        <w:t>Na frase” - O senhor promete que não "</w:t>
      </w:r>
      <w:proofErr w:type="spellStart"/>
      <w:r w:rsidRPr="00541FE8">
        <w:t>espáia</w:t>
      </w:r>
      <w:proofErr w:type="spellEnd"/>
      <w:r w:rsidRPr="00541FE8">
        <w:t>"? - quis saber a velhinha. verifica-se o predomínio da linguagem</w:t>
      </w:r>
    </w:p>
    <w:p w14:paraId="7D514478" w14:textId="77777777" w:rsidR="008248E6" w:rsidRPr="00541FE8" w:rsidRDefault="008248E6" w:rsidP="008248E6">
      <w:pPr>
        <w:pStyle w:val="PargrafodaLista"/>
        <w:spacing w:line="276" w:lineRule="auto"/>
        <w:jc w:val="both"/>
      </w:pPr>
    </w:p>
    <w:p w14:paraId="213096C6" w14:textId="77777777" w:rsidR="00750907" w:rsidRDefault="00750907" w:rsidP="008248E6">
      <w:pPr>
        <w:pStyle w:val="PargrafodaLista"/>
        <w:numPr>
          <w:ilvl w:val="1"/>
          <w:numId w:val="5"/>
        </w:numPr>
        <w:spacing w:line="276" w:lineRule="auto"/>
        <w:ind w:left="567" w:hanging="425"/>
        <w:jc w:val="both"/>
        <w:sectPr w:rsidR="00750907" w:rsidSect="00FC1539">
          <w:type w:val="continuous"/>
          <w:pgSz w:w="11907" w:h="16840" w:code="9"/>
          <w:pgMar w:top="851" w:right="567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00D1A4C5" w14:textId="252F432B" w:rsidR="003939E3" w:rsidRPr="00541FE8" w:rsidRDefault="00F27F6F" w:rsidP="008248E6">
      <w:pPr>
        <w:pStyle w:val="PargrafodaLista"/>
        <w:numPr>
          <w:ilvl w:val="1"/>
          <w:numId w:val="5"/>
        </w:numPr>
        <w:spacing w:line="276" w:lineRule="auto"/>
        <w:ind w:left="567" w:hanging="425"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>informal.</w:t>
      </w:r>
    </w:p>
    <w:p w14:paraId="05AADB95" w14:textId="5D6328BC" w:rsidR="003939E3" w:rsidRPr="00541FE8" w:rsidRDefault="00F27F6F" w:rsidP="008248E6">
      <w:pPr>
        <w:numPr>
          <w:ilvl w:val="1"/>
          <w:numId w:val="5"/>
        </w:numPr>
        <w:spacing w:line="276" w:lineRule="auto"/>
        <w:ind w:left="567" w:hanging="425"/>
        <w:contextualSpacing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>formal.</w:t>
      </w:r>
    </w:p>
    <w:p w14:paraId="06B69795" w14:textId="22F919A3" w:rsidR="003939E3" w:rsidRPr="00541FE8" w:rsidRDefault="00F27F6F" w:rsidP="008248E6">
      <w:pPr>
        <w:numPr>
          <w:ilvl w:val="1"/>
          <w:numId w:val="5"/>
        </w:numPr>
        <w:spacing w:line="276" w:lineRule="auto"/>
        <w:ind w:left="567" w:hanging="425"/>
        <w:contextualSpacing/>
        <w:jc w:val="both"/>
      </w:pPr>
      <w:proofErr w:type="gramStart"/>
      <w:r>
        <w:t>(  )</w:t>
      </w:r>
      <w:proofErr w:type="gramEnd"/>
      <w:r>
        <w:t xml:space="preserve"> </w:t>
      </w:r>
      <w:r w:rsidR="003939E3" w:rsidRPr="00541FE8">
        <w:t>acadêmica.</w:t>
      </w:r>
    </w:p>
    <w:p w14:paraId="0CF505C9" w14:textId="6F8437B9" w:rsidR="002273BD" w:rsidRDefault="00F27F6F" w:rsidP="008248E6">
      <w:pPr>
        <w:numPr>
          <w:ilvl w:val="1"/>
          <w:numId w:val="5"/>
        </w:numPr>
        <w:spacing w:line="276" w:lineRule="auto"/>
        <w:ind w:left="567" w:hanging="425"/>
        <w:contextualSpacing/>
        <w:jc w:val="both"/>
        <w:rPr>
          <w:color w:val="FF0000"/>
        </w:rPr>
      </w:pPr>
      <w:proofErr w:type="gramStart"/>
      <w:r>
        <w:t>(  )</w:t>
      </w:r>
      <w:proofErr w:type="gramEnd"/>
      <w:r>
        <w:t xml:space="preserve"> </w:t>
      </w:r>
      <w:r w:rsidR="008248E6" w:rsidRPr="00541FE8">
        <w:t>c</w:t>
      </w:r>
      <w:r w:rsidR="002273BD" w:rsidRPr="00541FE8">
        <w:t>ientifica.</w:t>
      </w:r>
      <w:r w:rsidR="008248E6" w:rsidRPr="00541FE8">
        <w:t xml:space="preserve"> </w:t>
      </w:r>
    </w:p>
    <w:p w14:paraId="1E16B295" w14:textId="77777777" w:rsidR="00750907" w:rsidRDefault="00750907" w:rsidP="00EC6A46">
      <w:pPr>
        <w:spacing w:line="276" w:lineRule="auto"/>
        <w:contextualSpacing/>
        <w:jc w:val="both"/>
        <w:sectPr w:rsidR="00750907" w:rsidSect="00750907">
          <w:type w:val="continuous"/>
          <w:pgSz w:w="11907" w:h="16840" w:code="9"/>
          <w:pgMar w:top="851" w:right="567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D9D0346" w14:textId="6014EEB6" w:rsidR="008248E6" w:rsidRPr="00541FE8" w:rsidRDefault="008248E6" w:rsidP="00EC6A46">
      <w:pPr>
        <w:spacing w:line="276" w:lineRule="auto"/>
        <w:contextualSpacing/>
        <w:jc w:val="both"/>
      </w:pPr>
    </w:p>
    <w:p w14:paraId="697983FD" w14:textId="7AF0B8C4" w:rsidR="00CA03C0" w:rsidRPr="00541FE8" w:rsidRDefault="00CA03C0" w:rsidP="00541F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r w:rsidRPr="00541FE8">
        <w:rPr>
          <w:bdr w:val="none" w:sz="0" w:space="0" w:color="auto" w:frame="1"/>
        </w:rPr>
        <w:t>O que causa humor no texto?</w:t>
      </w:r>
    </w:p>
    <w:p w14:paraId="54C7D5A3" w14:textId="77777777" w:rsidR="002273BD" w:rsidRPr="00541FE8" w:rsidRDefault="002273BD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  <w:rPr>
          <w:u w:val="single"/>
          <w:bdr w:val="none" w:sz="0" w:space="0" w:color="auto" w:frame="1"/>
        </w:rPr>
      </w:pPr>
    </w:p>
    <w:p w14:paraId="7DF00216" w14:textId="62CF9E4C" w:rsidR="002273BD" w:rsidRPr="00541FE8" w:rsidRDefault="002273BD" w:rsidP="00541F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  <w:rPr>
          <w:shd w:val="clear" w:color="auto" w:fill="FFFFFF"/>
        </w:rPr>
      </w:pPr>
      <w:r w:rsidRPr="00541FE8">
        <w:rPr>
          <w:shd w:val="clear" w:color="auto" w:fill="FFFFFF"/>
        </w:rPr>
        <w:t>Se você fosse o fiscal, teria percebido qual o contrabando? De que forma?</w:t>
      </w:r>
    </w:p>
    <w:p w14:paraId="0042D3A5" w14:textId="67CDB845" w:rsidR="00CA03C0" w:rsidRPr="00541FE8" w:rsidRDefault="00CA03C0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</w:pPr>
    </w:p>
    <w:p w14:paraId="1EBE23DB" w14:textId="5A232D78" w:rsidR="00CA03C0" w:rsidRPr="00750907" w:rsidRDefault="00CA03C0" w:rsidP="00541F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r w:rsidRPr="00541FE8">
        <w:rPr>
          <w:bdr w:val="none" w:sz="0" w:space="0" w:color="auto" w:frame="1"/>
        </w:rPr>
        <w:t>O pessoal da Alfândega - </w:t>
      </w:r>
      <w:r w:rsidRPr="00541FE8">
        <w:rPr>
          <w:b/>
          <w:bCs/>
          <w:u w:val="single"/>
          <w:bdr w:val="none" w:sz="0" w:space="0" w:color="auto" w:frame="1"/>
        </w:rPr>
        <w:t>tudo malandro velho</w:t>
      </w:r>
      <w:r w:rsidRPr="00541FE8">
        <w:rPr>
          <w:bdr w:val="none" w:sz="0" w:space="0" w:color="auto" w:frame="1"/>
        </w:rPr>
        <w:t> - começou a desconfiar da velhinha.</w:t>
      </w:r>
    </w:p>
    <w:p w14:paraId="5C3BADAC" w14:textId="77777777" w:rsidR="00750907" w:rsidRDefault="00750907" w:rsidP="00750907">
      <w:pPr>
        <w:pStyle w:val="PargrafodaLista"/>
      </w:pPr>
    </w:p>
    <w:p w14:paraId="12943ED8" w14:textId="77777777" w:rsidR="00750907" w:rsidRPr="00541FE8" w:rsidRDefault="00750907" w:rsidP="00750907">
      <w:pPr>
        <w:pStyle w:val="NormalWeb"/>
        <w:shd w:val="clear" w:color="auto" w:fill="FFFFFF"/>
        <w:spacing w:before="0" w:beforeAutospacing="0" w:after="0" w:afterAutospacing="0" w:line="276" w:lineRule="atLeast"/>
        <w:ind w:left="567" w:right="142"/>
        <w:jc w:val="both"/>
      </w:pPr>
    </w:p>
    <w:p w14:paraId="7F7243E6" w14:textId="06D83577" w:rsidR="00CA03C0" w:rsidRPr="00541FE8" w:rsidRDefault="00CA03C0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  <w:rPr>
          <w:bdr w:val="none" w:sz="0" w:space="0" w:color="auto" w:frame="1"/>
        </w:rPr>
      </w:pPr>
      <w:r w:rsidRPr="00541FE8">
        <w:rPr>
          <w:bdr w:val="none" w:sz="0" w:space="0" w:color="auto" w:frame="1"/>
        </w:rPr>
        <w:t>A expressão sublinhada significa que:</w:t>
      </w:r>
    </w:p>
    <w:p w14:paraId="2F87BC25" w14:textId="77777777" w:rsidR="00541FE8" w:rsidRPr="00541FE8" w:rsidRDefault="00541FE8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</w:pPr>
    </w:p>
    <w:p w14:paraId="1E5EB956" w14:textId="1A769E60" w:rsidR="00541FE8" w:rsidRPr="00541FE8" w:rsidRDefault="00CA03C0" w:rsidP="00541F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proofErr w:type="gramStart"/>
      <w:r w:rsidRPr="00541FE8">
        <w:rPr>
          <w:bdr w:val="none" w:sz="0" w:space="0" w:color="auto" w:frame="1"/>
        </w:rPr>
        <w:t>(  </w:t>
      </w:r>
      <w:proofErr w:type="gramEnd"/>
      <w:r w:rsidRPr="00541FE8">
        <w:rPr>
          <w:bdr w:val="none" w:sz="0" w:space="0" w:color="auto" w:frame="1"/>
        </w:rPr>
        <w:t> ) Todos na alfândega são peritos em identificar o contrabando.</w:t>
      </w:r>
    </w:p>
    <w:p w14:paraId="483E3FB5" w14:textId="53A68D6F" w:rsidR="00541FE8" w:rsidRPr="00541FE8" w:rsidRDefault="00CA03C0" w:rsidP="00541F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proofErr w:type="gramStart"/>
      <w:r w:rsidRPr="00541FE8">
        <w:rPr>
          <w:bdr w:val="none" w:sz="0" w:space="0" w:color="auto" w:frame="1"/>
        </w:rPr>
        <w:t>(  </w:t>
      </w:r>
      <w:proofErr w:type="gramEnd"/>
      <w:r w:rsidRPr="00541FE8">
        <w:rPr>
          <w:bdr w:val="none" w:sz="0" w:space="0" w:color="auto" w:frame="1"/>
        </w:rPr>
        <w:t xml:space="preserve"> ) Todos na alfândega conheciam a velhinha.</w:t>
      </w:r>
    </w:p>
    <w:p w14:paraId="1B4B7748" w14:textId="378CBCE2" w:rsidR="00541FE8" w:rsidRPr="00541FE8" w:rsidRDefault="00CA03C0" w:rsidP="00541F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proofErr w:type="gramStart"/>
      <w:r w:rsidRPr="00541FE8">
        <w:rPr>
          <w:bdr w:val="none" w:sz="0" w:space="0" w:color="auto" w:frame="1"/>
        </w:rPr>
        <w:t>(  </w:t>
      </w:r>
      <w:proofErr w:type="gramEnd"/>
      <w:r w:rsidRPr="00541FE8">
        <w:rPr>
          <w:bdr w:val="none" w:sz="0" w:space="0" w:color="auto" w:frame="1"/>
        </w:rPr>
        <w:t xml:space="preserve"> ) Ninguém na alfândega manjava sobre contrabando.</w:t>
      </w:r>
    </w:p>
    <w:p w14:paraId="1FD9D7C4" w14:textId="2D36F09C" w:rsidR="00CA03C0" w:rsidRPr="00541FE8" w:rsidRDefault="00CA03C0" w:rsidP="00541FE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ind w:left="567" w:right="142" w:hanging="425"/>
        <w:jc w:val="both"/>
      </w:pPr>
      <w:proofErr w:type="gramStart"/>
      <w:r w:rsidRPr="00541FE8">
        <w:rPr>
          <w:bdr w:val="none" w:sz="0" w:space="0" w:color="auto" w:frame="1"/>
        </w:rPr>
        <w:t>(  </w:t>
      </w:r>
      <w:proofErr w:type="gramEnd"/>
      <w:r w:rsidRPr="00541FE8">
        <w:rPr>
          <w:bdr w:val="none" w:sz="0" w:space="0" w:color="auto" w:frame="1"/>
        </w:rPr>
        <w:t xml:space="preserve"> ) Todos na alfândega sabiam o que a velhinha contrabandeava.</w:t>
      </w:r>
    </w:p>
    <w:p w14:paraId="3FDD9610" w14:textId="19B4D9D1" w:rsidR="00CA03C0" w:rsidRPr="00541FE8" w:rsidRDefault="00CA03C0" w:rsidP="00CA03C0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</w:pPr>
      <w:r w:rsidRPr="00541FE8">
        <w:rPr>
          <w:bdr w:val="none" w:sz="0" w:space="0" w:color="auto" w:frame="1"/>
        </w:rPr>
        <w:t> </w:t>
      </w:r>
    </w:p>
    <w:p w14:paraId="32D2BF27" w14:textId="2AB08916" w:rsidR="00CA03C0" w:rsidRPr="00541FE8" w:rsidRDefault="00CA03C0" w:rsidP="00541FE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tLeast"/>
        <w:ind w:right="142"/>
        <w:jc w:val="both"/>
      </w:pPr>
      <w:r w:rsidRPr="00541FE8">
        <w:rPr>
          <w:bdr w:val="none" w:sz="0" w:space="0" w:color="auto" w:frame="1"/>
        </w:rPr>
        <w:t>O texto fala sobre fronteiras e alfândega. Explique o significado das duas palavras:</w:t>
      </w:r>
    </w:p>
    <w:p w14:paraId="5187EB94" w14:textId="77777777" w:rsidR="00541FE8" w:rsidRPr="00541FE8" w:rsidRDefault="00541FE8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720" w:right="142"/>
        <w:jc w:val="both"/>
      </w:pPr>
    </w:p>
    <w:p w14:paraId="59FBFEC1" w14:textId="7DCF192E" w:rsidR="00CA03C0" w:rsidRPr="00541FE8" w:rsidRDefault="002273BD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</w:pPr>
      <w:r w:rsidRPr="00541FE8">
        <w:rPr>
          <w:bdr w:val="none" w:sz="0" w:space="0" w:color="auto" w:frame="1"/>
        </w:rPr>
        <w:t>Fronteira</w:t>
      </w:r>
      <w:r w:rsidR="00CA03C0" w:rsidRPr="00541FE8">
        <w:rPr>
          <w:bdr w:val="none" w:sz="0" w:space="0" w:color="auto" w:frame="1"/>
        </w:rPr>
        <w:t xml:space="preserve"> _____________________________________________________________________</w:t>
      </w:r>
    </w:p>
    <w:p w14:paraId="336905CF" w14:textId="77777777" w:rsidR="00CA03C0" w:rsidRPr="00541FE8" w:rsidRDefault="00CA03C0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</w:pPr>
      <w:r w:rsidRPr="00541FE8">
        <w:rPr>
          <w:bdr w:val="none" w:sz="0" w:space="0" w:color="auto" w:frame="1"/>
        </w:rPr>
        <w:t> </w:t>
      </w:r>
    </w:p>
    <w:p w14:paraId="5F10ABEA" w14:textId="0E8591EB" w:rsidR="00CA03C0" w:rsidRPr="00541FE8" w:rsidRDefault="002273BD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left="142" w:right="142"/>
        <w:jc w:val="both"/>
      </w:pPr>
      <w:r w:rsidRPr="00541FE8">
        <w:rPr>
          <w:bdr w:val="none" w:sz="0" w:space="0" w:color="auto" w:frame="1"/>
        </w:rPr>
        <w:t>Alfândega _</w:t>
      </w:r>
      <w:r w:rsidR="00CA03C0" w:rsidRPr="00541FE8">
        <w:rPr>
          <w:bdr w:val="none" w:sz="0" w:space="0" w:color="auto" w:frame="1"/>
        </w:rPr>
        <w:t>___________________________________________________________________</w:t>
      </w:r>
    </w:p>
    <w:p w14:paraId="243B66BE" w14:textId="1D928D04" w:rsidR="00CA03C0" w:rsidRPr="00541FE8" w:rsidRDefault="00CA03C0" w:rsidP="00541FE8">
      <w:pPr>
        <w:pStyle w:val="NormalWeb"/>
        <w:shd w:val="clear" w:color="auto" w:fill="FFFFFF"/>
        <w:spacing w:before="0" w:beforeAutospacing="0" w:after="0" w:afterAutospacing="0" w:line="276" w:lineRule="atLeast"/>
        <w:ind w:right="142"/>
        <w:jc w:val="both"/>
      </w:pPr>
    </w:p>
    <w:p w14:paraId="72D79907" w14:textId="0FC9F116" w:rsidR="00DA6630" w:rsidRDefault="00DA6630" w:rsidP="00F27F6F">
      <w:pPr>
        <w:pStyle w:val="PargrafodaLista"/>
        <w:numPr>
          <w:ilvl w:val="0"/>
          <w:numId w:val="6"/>
        </w:numPr>
        <w:spacing w:line="276" w:lineRule="auto"/>
        <w:ind w:left="142" w:firstLine="218"/>
        <w:jc w:val="both"/>
      </w:pPr>
      <w:r w:rsidRPr="00541FE8">
        <w:t>- Escuta aqui, vovozinha, a senhora passa por aqui todo dia, com esse saco aí atrás. Que diabo a senhora leva nesse saco?</w:t>
      </w:r>
      <w:r>
        <w:t xml:space="preserve"> Na sua opinião o policial tratou a senhora com respeito? De que forma ele poderia tê-la abordado de forma mais respeitosa?</w:t>
      </w:r>
    </w:p>
    <w:p w14:paraId="734DC0C0" w14:textId="78828B14" w:rsidR="00FC1539" w:rsidRDefault="00FC1539" w:rsidP="00450388">
      <w:pPr>
        <w:pStyle w:val="NormalWeb"/>
        <w:spacing w:before="0" w:beforeAutospacing="0" w:after="0" w:afterAutospacing="0" w:line="276" w:lineRule="auto"/>
      </w:pPr>
    </w:p>
    <w:p w14:paraId="431E782D" w14:textId="77777777" w:rsidR="00750907" w:rsidRDefault="00750907" w:rsidP="00450388">
      <w:pPr>
        <w:pStyle w:val="NormalWeb"/>
        <w:spacing w:before="0" w:beforeAutospacing="0" w:after="0" w:afterAutospacing="0" w:line="276" w:lineRule="auto"/>
      </w:pPr>
    </w:p>
    <w:p w14:paraId="0688366E" w14:textId="22F1A8BD" w:rsidR="00450388" w:rsidRPr="00450388" w:rsidRDefault="00450388" w:rsidP="00450388">
      <w:pPr>
        <w:pStyle w:val="NormalWeb"/>
        <w:spacing w:before="0" w:beforeAutospacing="0" w:after="0" w:afterAutospacing="0" w:line="276" w:lineRule="auto"/>
        <w:ind w:firstLine="142"/>
        <w:rPr>
          <w:color w:val="424242"/>
        </w:rPr>
      </w:pPr>
      <w:r w:rsidRPr="00450388">
        <w:rPr>
          <w:color w:val="424242"/>
        </w:rPr>
        <w:t xml:space="preserve">Leia o texto abaixo: </w:t>
      </w:r>
    </w:p>
    <w:p w14:paraId="2A744087" w14:textId="2642FF6D" w:rsidR="00F27F6F" w:rsidRPr="00FC1539" w:rsidRDefault="00FC1539" w:rsidP="00FC1539">
      <w:pPr>
        <w:pStyle w:val="NormalWeb"/>
        <w:spacing w:before="0" w:beforeAutospacing="0" w:after="0" w:afterAutospacing="0" w:line="276" w:lineRule="auto"/>
        <w:ind w:left="142"/>
        <w:jc w:val="center"/>
        <w:rPr>
          <w:b/>
          <w:color w:val="424242"/>
        </w:rPr>
      </w:pPr>
      <w:bookmarkStart w:id="0" w:name="_Hlk35961997"/>
      <w:r w:rsidRPr="00FC1539">
        <w:rPr>
          <w:b/>
          <w:color w:val="424242"/>
        </w:rPr>
        <w:t>A BOLA</w:t>
      </w:r>
    </w:p>
    <w:bookmarkEnd w:id="0"/>
    <w:p w14:paraId="48DC3470" w14:textId="08E882E2" w:rsidR="00F27F6F" w:rsidRDefault="00F27F6F" w:rsidP="00FC1539">
      <w:pPr>
        <w:spacing w:line="276" w:lineRule="auto"/>
        <w:ind w:left="142"/>
        <w:jc w:val="right"/>
        <w:rPr>
          <w:color w:val="424242"/>
        </w:rPr>
      </w:pPr>
      <w:r w:rsidRPr="00F27F6F">
        <w:rPr>
          <w:color w:val="424242"/>
        </w:rPr>
        <w:t>Luiz Fernando Veríssimo</w:t>
      </w:r>
    </w:p>
    <w:p w14:paraId="5AF1D8C3" w14:textId="77777777" w:rsidR="00FC1539" w:rsidRPr="00F27F6F" w:rsidRDefault="00FC1539" w:rsidP="00FC1539">
      <w:pPr>
        <w:spacing w:line="276" w:lineRule="auto"/>
        <w:ind w:left="142"/>
        <w:jc w:val="right"/>
        <w:rPr>
          <w:color w:val="424242"/>
        </w:rPr>
      </w:pPr>
    </w:p>
    <w:p w14:paraId="42D48BC6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 xml:space="preserve">O pai deu uma bola de presente ao filho. Lembrando o prazer que sentira ao ganhar a sua primeira bola do pai. </w:t>
      </w:r>
      <w:proofErr w:type="gramStart"/>
      <w:r w:rsidRPr="00F27F6F">
        <w:rPr>
          <w:color w:val="424242"/>
        </w:rPr>
        <w:t>Uma número</w:t>
      </w:r>
      <w:proofErr w:type="gramEnd"/>
      <w:r w:rsidRPr="00F27F6F">
        <w:rPr>
          <w:color w:val="424242"/>
        </w:rPr>
        <w:t xml:space="preserve"> 5 sem tento oficial de couro.</w:t>
      </w:r>
    </w:p>
    <w:p w14:paraId="6F02F1A9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Agora não era mais de couro, era de plástico. Mas era uma bola.</w:t>
      </w:r>
    </w:p>
    <w:p w14:paraId="5EFDCC37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O garoto agradeceu, desembrulhou a bola e disse "Legal!". Ou o que os garotos dizem hoje em dia quando gostam do presente ou não querem magoar o velho. Depois começou a girar a bola, à procura de alguma coisa.</w:t>
      </w:r>
    </w:p>
    <w:p w14:paraId="49904281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Como é que liga? - perguntou.</w:t>
      </w:r>
    </w:p>
    <w:p w14:paraId="3E54379D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Como, como é que liga? Não se liga.</w:t>
      </w:r>
    </w:p>
    <w:p w14:paraId="3FE65954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O garoto procurou dentro do papel de embrulho.</w:t>
      </w:r>
    </w:p>
    <w:p w14:paraId="02FDB673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Não tem manual de instrução?</w:t>
      </w:r>
    </w:p>
    <w:p w14:paraId="5A4CFF77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O pai começou a desanimar e a pensar que os tempos são outros. Que os tempos são decididamente outros.</w:t>
      </w:r>
    </w:p>
    <w:p w14:paraId="56F16015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Não precisa manual de instrução.</w:t>
      </w:r>
    </w:p>
    <w:p w14:paraId="04FFED09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O que é que ela faz?</w:t>
      </w:r>
    </w:p>
    <w:p w14:paraId="693518DB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Ela não faz nada. Você é que faz coisas com ela.</w:t>
      </w:r>
    </w:p>
    <w:p w14:paraId="3507784E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O quê?</w:t>
      </w:r>
    </w:p>
    <w:p w14:paraId="7A9F0DA4" w14:textId="77777777" w:rsidR="00F27F6F" w:rsidRPr="00F27F6F" w:rsidRDefault="00F27F6F" w:rsidP="00FC1539">
      <w:pPr>
        <w:spacing w:line="276" w:lineRule="auto"/>
        <w:ind w:left="142" w:right="84" w:firstLine="425"/>
        <w:jc w:val="both"/>
        <w:rPr>
          <w:color w:val="424242"/>
        </w:rPr>
      </w:pPr>
      <w:r w:rsidRPr="00F27F6F">
        <w:rPr>
          <w:color w:val="424242"/>
        </w:rPr>
        <w:t>- Controla, chuta...</w:t>
      </w:r>
    </w:p>
    <w:p w14:paraId="42DB4D74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Ah, então é uma bola.</w:t>
      </w:r>
    </w:p>
    <w:p w14:paraId="72374529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Claro que é uma bola.</w:t>
      </w:r>
    </w:p>
    <w:p w14:paraId="4D6536EC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Uma bola, bola. Uma bola mesmo.</w:t>
      </w:r>
    </w:p>
    <w:p w14:paraId="3EF8CD7B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Você pensou que fosse o quê?</w:t>
      </w:r>
    </w:p>
    <w:p w14:paraId="69EFC80A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>- Nada, não.</w:t>
      </w:r>
    </w:p>
    <w:p w14:paraId="7FDB6992" w14:textId="1EF91F3E" w:rsidR="00F27F6F" w:rsidRPr="00F27F6F" w:rsidRDefault="00F27F6F" w:rsidP="00750907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 xml:space="preserve">O garoto agradeceu, disse "Legal" de novo, e dali a pouco o pai o encontrou na frente da tevê, com a bola nova do lado, manejando os controles de um videogame. Algo chamado Monster Baú, em que times de monstrinhos disputavam a posse de uma bola em forma de </w:t>
      </w:r>
      <w:proofErr w:type="spellStart"/>
      <w:r w:rsidRPr="00F27F6F">
        <w:rPr>
          <w:color w:val="424242"/>
        </w:rPr>
        <w:t>blip</w:t>
      </w:r>
      <w:proofErr w:type="spellEnd"/>
      <w:r w:rsidRPr="00F27F6F">
        <w:rPr>
          <w:color w:val="424242"/>
        </w:rPr>
        <w:t xml:space="preserve"> eletrônico na tela ao mesmo tempo que tentavam se destruir mutuamente.</w:t>
      </w:r>
      <w:r w:rsidR="00750907">
        <w:rPr>
          <w:color w:val="424242"/>
        </w:rPr>
        <w:t xml:space="preserve"> </w:t>
      </w:r>
      <w:r w:rsidRPr="00F27F6F">
        <w:rPr>
          <w:color w:val="424242"/>
        </w:rPr>
        <w:t>O garoto era bom no jogo. Tinha coordenação e raciocínio rápido. Estava ganhando da máquina. O pai pegou a bola nova e ensaiou algumas embaixadas. Conseguiu equilibrar a bola no peito do pé, como antigamente, e chamou o garoto.</w:t>
      </w:r>
    </w:p>
    <w:p w14:paraId="1F6DF4DC" w14:textId="77777777" w:rsidR="00F27F6F" w:rsidRPr="00F27F6F" w:rsidRDefault="00F27F6F" w:rsidP="00FC1539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lastRenderedPageBreak/>
        <w:t>- Filho, olha.</w:t>
      </w:r>
    </w:p>
    <w:p w14:paraId="0A392571" w14:textId="16E96FC4" w:rsidR="00F27F6F" w:rsidRPr="00FC1539" w:rsidRDefault="00F27F6F" w:rsidP="00750907">
      <w:pPr>
        <w:spacing w:line="276" w:lineRule="auto"/>
        <w:ind w:left="142" w:firstLine="425"/>
        <w:jc w:val="both"/>
        <w:rPr>
          <w:color w:val="424242"/>
        </w:rPr>
      </w:pPr>
      <w:r w:rsidRPr="00F27F6F">
        <w:rPr>
          <w:color w:val="424242"/>
        </w:rPr>
        <w:t xml:space="preserve">O garoto disse </w:t>
      </w:r>
      <w:proofErr w:type="gramStart"/>
      <w:r w:rsidRPr="00F27F6F">
        <w:rPr>
          <w:color w:val="424242"/>
        </w:rPr>
        <w:t>"Legal"</w:t>
      </w:r>
      <w:proofErr w:type="gramEnd"/>
      <w:r w:rsidRPr="00F27F6F">
        <w:rPr>
          <w:color w:val="424242"/>
        </w:rPr>
        <w:t xml:space="preserve"> mas não desviou os olhos da tela. O pai segurou a bola com as mãos e a cheirou, tentando recapturar mentalmente o cheiro de couro. A bola cheirava a nada. Talvez um manual de instrução fosse uma boa ideia, pensou. Mas em inglês, para a garotada se interessar.</w:t>
      </w:r>
    </w:p>
    <w:p w14:paraId="2C4822CB" w14:textId="6884C9A6" w:rsidR="00F27F6F" w:rsidRDefault="00F27F6F" w:rsidP="00FC1539">
      <w:pPr>
        <w:spacing w:line="276" w:lineRule="auto"/>
        <w:ind w:left="142"/>
        <w:jc w:val="both"/>
        <w:rPr>
          <w:color w:val="424242"/>
          <w:sz w:val="20"/>
          <w:szCs w:val="20"/>
        </w:rPr>
      </w:pPr>
      <w:r w:rsidRPr="00F27F6F">
        <w:rPr>
          <w:color w:val="424242"/>
          <w:sz w:val="20"/>
          <w:szCs w:val="20"/>
        </w:rPr>
        <w:t>Disponível em: </w:t>
      </w:r>
      <w:hyperlink r:id="rId16" w:tgtFrame="_blank" w:history="1">
        <w:r w:rsidRPr="00F27F6F">
          <w:rPr>
            <w:color w:val="0D5AA3"/>
            <w:sz w:val="20"/>
            <w:szCs w:val="20"/>
            <w:u w:val="single"/>
          </w:rPr>
          <w:t>http://gtdcronicas2009.blogspot.com/2009/09/cronica-5-bola.html</w:t>
        </w:r>
      </w:hyperlink>
      <w:r w:rsidRPr="00F27F6F">
        <w:rPr>
          <w:color w:val="424242"/>
          <w:sz w:val="20"/>
          <w:szCs w:val="20"/>
        </w:rPr>
        <w:t> </w:t>
      </w:r>
      <w:r w:rsidRPr="00FC1539">
        <w:rPr>
          <w:color w:val="424242"/>
          <w:sz w:val="20"/>
          <w:szCs w:val="20"/>
        </w:rPr>
        <w:t xml:space="preserve">Acesso em </w:t>
      </w:r>
      <w:r w:rsidR="00FC1539" w:rsidRPr="00FC1539">
        <w:rPr>
          <w:color w:val="424242"/>
          <w:sz w:val="20"/>
          <w:szCs w:val="20"/>
        </w:rPr>
        <w:t>23 de mar. de 2020.</w:t>
      </w:r>
    </w:p>
    <w:p w14:paraId="4938D6AC" w14:textId="24905782" w:rsidR="00FC1539" w:rsidRDefault="00FC1539" w:rsidP="00FC1539">
      <w:pPr>
        <w:spacing w:line="276" w:lineRule="auto"/>
        <w:ind w:left="142"/>
        <w:jc w:val="both"/>
        <w:rPr>
          <w:color w:val="424242"/>
          <w:sz w:val="20"/>
          <w:szCs w:val="20"/>
        </w:rPr>
      </w:pPr>
    </w:p>
    <w:p w14:paraId="6B0A5333" w14:textId="041B10CE" w:rsidR="00FC1539" w:rsidRPr="00750907" w:rsidRDefault="00FC1539" w:rsidP="00750907">
      <w:pPr>
        <w:pStyle w:val="PargrafodaLista"/>
        <w:numPr>
          <w:ilvl w:val="0"/>
          <w:numId w:val="6"/>
        </w:numPr>
        <w:spacing w:line="360" w:lineRule="auto"/>
        <w:jc w:val="both"/>
        <w:rPr>
          <w:color w:val="424242"/>
        </w:rPr>
      </w:pPr>
      <w:r w:rsidRPr="00FC1539">
        <w:rPr>
          <w:color w:val="424242"/>
        </w:rPr>
        <w:t>Qual o tema dessa crônica?</w:t>
      </w:r>
    </w:p>
    <w:p w14:paraId="2C598F6F" w14:textId="0626BF72" w:rsidR="00FC1539" w:rsidRDefault="00FC1539" w:rsidP="00750907">
      <w:pPr>
        <w:pStyle w:val="PargrafodaLista"/>
        <w:numPr>
          <w:ilvl w:val="0"/>
          <w:numId w:val="6"/>
        </w:numPr>
        <w:spacing w:line="360" w:lineRule="auto"/>
        <w:jc w:val="both"/>
        <w:rPr>
          <w:color w:val="424242"/>
        </w:rPr>
      </w:pPr>
      <w:r w:rsidRPr="00FC1539">
        <w:rPr>
          <w:color w:val="424242"/>
        </w:rPr>
        <w:t>Quem são os personagens?</w:t>
      </w:r>
    </w:p>
    <w:p w14:paraId="1AD283BE" w14:textId="017017EF" w:rsidR="00FC1539" w:rsidRDefault="00FC1539" w:rsidP="00750907">
      <w:pPr>
        <w:pStyle w:val="PargrafodaLista"/>
        <w:numPr>
          <w:ilvl w:val="0"/>
          <w:numId w:val="6"/>
        </w:numPr>
        <w:spacing w:line="360" w:lineRule="auto"/>
        <w:jc w:val="both"/>
        <w:rPr>
          <w:color w:val="424242"/>
        </w:rPr>
      </w:pPr>
      <w:r w:rsidRPr="00FC1539">
        <w:rPr>
          <w:color w:val="424242"/>
        </w:rPr>
        <w:t>Qual a reação do garoto ao ganhar o presente?</w:t>
      </w:r>
    </w:p>
    <w:p w14:paraId="72E0E600" w14:textId="1A1CE37E" w:rsidR="00FC1539" w:rsidRDefault="00FC1539" w:rsidP="00750907">
      <w:pPr>
        <w:pStyle w:val="PargrafodaLista"/>
        <w:numPr>
          <w:ilvl w:val="0"/>
          <w:numId w:val="6"/>
        </w:numPr>
        <w:spacing w:line="360" w:lineRule="auto"/>
        <w:jc w:val="both"/>
        <w:rPr>
          <w:color w:val="424242"/>
        </w:rPr>
      </w:pPr>
      <w:r w:rsidRPr="00FC1539">
        <w:rPr>
          <w:color w:val="424242"/>
        </w:rPr>
        <w:t>Como você imagina que o pai se sentiu ao ver a reação do filho?</w:t>
      </w:r>
    </w:p>
    <w:p w14:paraId="3A21BA66" w14:textId="44853CF7" w:rsidR="00FC1539" w:rsidRDefault="00FC1539" w:rsidP="00750907">
      <w:pPr>
        <w:pStyle w:val="PargrafodaLista"/>
        <w:numPr>
          <w:ilvl w:val="0"/>
          <w:numId w:val="6"/>
        </w:numPr>
        <w:spacing w:line="360" w:lineRule="auto"/>
        <w:jc w:val="both"/>
        <w:rPr>
          <w:color w:val="424242"/>
        </w:rPr>
      </w:pPr>
      <w:r w:rsidRPr="00FC1539">
        <w:rPr>
          <w:color w:val="424242"/>
        </w:rPr>
        <w:t>Na sua opinião, como o pai esperava que o filho reagisse?</w:t>
      </w:r>
    </w:p>
    <w:p w14:paraId="68B02793" w14:textId="64D27086" w:rsidR="00FC1539" w:rsidRDefault="00FC1539" w:rsidP="00750907">
      <w:pPr>
        <w:pStyle w:val="PargrafodaLista"/>
        <w:numPr>
          <w:ilvl w:val="0"/>
          <w:numId w:val="6"/>
        </w:numPr>
        <w:spacing w:line="360" w:lineRule="auto"/>
        <w:jc w:val="both"/>
        <w:rPr>
          <w:color w:val="424242"/>
        </w:rPr>
      </w:pPr>
      <w:r w:rsidRPr="00FC1539">
        <w:rPr>
          <w:color w:val="424242"/>
        </w:rPr>
        <w:t>Escreva duas características do filho.</w:t>
      </w:r>
    </w:p>
    <w:p w14:paraId="0AA7D160" w14:textId="6D5E3374" w:rsidR="00667DD6" w:rsidRDefault="00FC1539" w:rsidP="00750907">
      <w:pPr>
        <w:pStyle w:val="PargrafodaLista"/>
        <w:numPr>
          <w:ilvl w:val="0"/>
          <w:numId w:val="6"/>
        </w:numPr>
        <w:pBdr>
          <w:bottom w:val="single" w:sz="12" w:space="1" w:color="auto"/>
        </w:pBdr>
        <w:spacing w:line="360" w:lineRule="auto"/>
        <w:jc w:val="both"/>
        <w:rPr>
          <w:color w:val="424242"/>
        </w:rPr>
      </w:pPr>
      <w:r w:rsidRPr="00750907">
        <w:rPr>
          <w:color w:val="424242"/>
        </w:rPr>
        <w:t xml:space="preserve">Você consegue destacar uma característica da crônica neste texto? Qual? </w:t>
      </w:r>
    </w:p>
    <w:p w14:paraId="2928FDAF" w14:textId="77777777" w:rsidR="00667DD6" w:rsidRDefault="00667DD6" w:rsidP="00667DD6">
      <w:pPr>
        <w:pStyle w:val="PargrafodaLista"/>
        <w:spacing w:line="276" w:lineRule="auto"/>
        <w:jc w:val="center"/>
        <w:rPr>
          <w:color w:val="424242"/>
        </w:rPr>
      </w:pPr>
    </w:p>
    <w:p w14:paraId="29A5F49E" w14:textId="77777777" w:rsidR="00750907" w:rsidRDefault="00667DD6" w:rsidP="00750907">
      <w:pPr>
        <w:spacing w:line="276" w:lineRule="auto"/>
        <w:ind w:left="426"/>
        <w:rPr>
          <w:color w:val="FF0000"/>
        </w:rPr>
      </w:pPr>
      <w:r w:rsidRPr="00750907">
        <w:rPr>
          <w:color w:val="FF0000"/>
        </w:rPr>
        <w:t>Respostas das atividades</w:t>
      </w:r>
      <w:r w:rsidR="00750907" w:rsidRPr="00750907">
        <w:rPr>
          <w:color w:val="FF0000"/>
        </w:rPr>
        <w:t xml:space="preserve">: </w:t>
      </w:r>
    </w:p>
    <w:p w14:paraId="2F0A0E09" w14:textId="5EA619A1" w:rsidR="00667DD6" w:rsidRPr="00750907" w:rsidRDefault="00750907" w:rsidP="00750907">
      <w:pPr>
        <w:spacing w:line="276" w:lineRule="auto"/>
        <w:ind w:left="426"/>
        <w:rPr>
          <w:color w:val="FF0000"/>
        </w:rPr>
      </w:pPr>
      <w:r>
        <w:rPr>
          <w:color w:val="FF0000"/>
        </w:rPr>
        <w:t>T</w:t>
      </w:r>
      <w:r w:rsidR="00667DD6" w:rsidRPr="00750907">
        <w:rPr>
          <w:color w:val="FF0000"/>
        </w:rPr>
        <w:t>exto</w:t>
      </w:r>
      <w:r w:rsidR="00667DD6" w:rsidRPr="00750907">
        <w:rPr>
          <w:b/>
          <w:color w:val="FF0000"/>
        </w:rPr>
        <w:t xml:space="preserve"> “A Velha Contrabandista”</w:t>
      </w:r>
    </w:p>
    <w:p w14:paraId="416A67D3" w14:textId="77777777" w:rsidR="00667DD6" w:rsidRPr="00750907" w:rsidRDefault="00667DD6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D</w:t>
      </w:r>
    </w:p>
    <w:p w14:paraId="2A1DD315" w14:textId="77777777" w:rsidR="00667DD6" w:rsidRPr="00750907" w:rsidRDefault="00667DD6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C</w:t>
      </w:r>
    </w:p>
    <w:p w14:paraId="5537A6C4" w14:textId="77777777" w:rsidR="00667DD6" w:rsidRPr="00750907" w:rsidRDefault="00667DD6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A</w:t>
      </w:r>
    </w:p>
    <w:p w14:paraId="53059ABF" w14:textId="77777777" w:rsidR="00667DD6" w:rsidRPr="00750907" w:rsidRDefault="00667DD6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O que causa humor no texto é a velhinha está contrabandeando lambretas.</w:t>
      </w:r>
    </w:p>
    <w:p w14:paraId="190E80A8" w14:textId="77777777" w:rsidR="00667DD6" w:rsidRPr="00750907" w:rsidRDefault="00667DD6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Resposta pessoal</w:t>
      </w:r>
    </w:p>
    <w:p w14:paraId="5C6A7CC1" w14:textId="77777777" w:rsidR="00667DD6" w:rsidRPr="00750907" w:rsidRDefault="00667DD6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A</w:t>
      </w:r>
    </w:p>
    <w:p w14:paraId="397E56A2" w14:textId="77777777" w:rsidR="00F07C71" w:rsidRPr="00750907" w:rsidRDefault="00F07C71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Fronteira:</w:t>
      </w:r>
      <w:r w:rsidRPr="00750907">
        <w:rPr>
          <w:color w:val="FF0000"/>
          <w:shd w:val="clear" w:color="auto" w:fill="FFFFFF"/>
        </w:rPr>
        <w:t xml:space="preserve"> limite que demarca um país e o separa de outro(s).</w:t>
      </w:r>
    </w:p>
    <w:p w14:paraId="3ECE6968" w14:textId="77777777" w:rsidR="00F07C71" w:rsidRPr="00750907" w:rsidRDefault="00F07C71" w:rsidP="00750907">
      <w:pPr>
        <w:spacing w:line="276" w:lineRule="auto"/>
        <w:ind w:left="426" w:firstLine="425"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Alfandega:  Lugar onde se fiscaliza a entrada e saída de pessoas e coisas em um país.</w:t>
      </w:r>
    </w:p>
    <w:p w14:paraId="577AB395" w14:textId="3E983F9C" w:rsidR="00F07C71" w:rsidRPr="00750907" w:rsidRDefault="00F07C71" w:rsidP="00750907">
      <w:pPr>
        <w:numPr>
          <w:ilvl w:val="0"/>
          <w:numId w:val="9"/>
        </w:numPr>
        <w:spacing w:after="160" w:line="259" w:lineRule="auto"/>
        <w:ind w:left="426"/>
        <w:contextualSpacing/>
        <w:rPr>
          <w:rFonts w:eastAsiaTheme="minorHAnsi"/>
          <w:color w:val="FF0000"/>
          <w:lang w:eastAsia="en-US"/>
        </w:rPr>
      </w:pPr>
      <w:r w:rsidRPr="00750907">
        <w:rPr>
          <w:rFonts w:eastAsiaTheme="minorHAnsi"/>
          <w:color w:val="FF0000"/>
          <w:lang w:eastAsia="en-US"/>
        </w:rPr>
        <w:t>Resposta pessoal</w:t>
      </w:r>
    </w:p>
    <w:p w14:paraId="4CC5D81B" w14:textId="77D09789" w:rsidR="002C3C86" w:rsidRPr="00750907" w:rsidRDefault="00750907" w:rsidP="00750907">
      <w:pPr>
        <w:pStyle w:val="NormalWeb"/>
        <w:spacing w:before="0" w:beforeAutospacing="0" w:after="0" w:afterAutospacing="0" w:line="276" w:lineRule="auto"/>
        <w:ind w:left="426"/>
        <w:rPr>
          <w:b/>
          <w:color w:val="FF0000"/>
        </w:rPr>
      </w:pPr>
      <w:r w:rsidRPr="00750907">
        <w:rPr>
          <w:b/>
          <w:color w:val="FF0000"/>
        </w:rPr>
        <w:t>T</w:t>
      </w:r>
      <w:r w:rsidR="002C3C86" w:rsidRPr="00750907">
        <w:rPr>
          <w:color w:val="FF0000"/>
        </w:rPr>
        <w:t xml:space="preserve">exto </w:t>
      </w:r>
      <w:r w:rsidR="002C3C86" w:rsidRPr="00750907">
        <w:rPr>
          <w:b/>
          <w:color w:val="FF0000"/>
        </w:rPr>
        <w:t>“A BOLA”</w:t>
      </w:r>
    </w:p>
    <w:p w14:paraId="52781F63" w14:textId="77777777" w:rsidR="00F07C71" w:rsidRPr="00750907" w:rsidRDefault="00F07C71" w:rsidP="00750907">
      <w:pPr>
        <w:pStyle w:val="PargrafodaLista"/>
        <w:numPr>
          <w:ilvl w:val="0"/>
          <w:numId w:val="9"/>
        </w:numPr>
        <w:spacing w:line="276" w:lineRule="auto"/>
        <w:ind w:left="426"/>
        <w:jc w:val="both"/>
        <w:rPr>
          <w:color w:val="FF0000"/>
        </w:rPr>
      </w:pPr>
      <w:r w:rsidRPr="00750907">
        <w:rPr>
          <w:color w:val="FF0000"/>
        </w:rPr>
        <w:t>As crianças já nem ligam para as brincadeiras do passado, elas estão mais interessadas nas inovações tecnológicas.</w:t>
      </w:r>
    </w:p>
    <w:p w14:paraId="4E6DC97D" w14:textId="77777777" w:rsidR="00F07C71" w:rsidRPr="00750907" w:rsidRDefault="00F07C71" w:rsidP="00750907">
      <w:pPr>
        <w:pStyle w:val="PargrafodaLista"/>
        <w:numPr>
          <w:ilvl w:val="0"/>
          <w:numId w:val="9"/>
        </w:numPr>
        <w:spacing w:line="276" w:lineRule="auto"/>
        <w:ind w:left="426"/>
        <w:jc w:val="both"/>
        <w:rPr>
          <w:color w:val="FF0000"/>
        </w:rPr>
      </w:pPr>
      <w:r w:rsidRPr="00750907">
        <w:rPr>
          <w:color w:val="FF0000"/>
        </w:rPr>
        <w:t>O pai e o garoto</w:t>
      </w:r>
    </w:p>
    <w:p w14:paraId="201C2CF7" w14:textId="7A937F6F" w:rsidR="00F07C71" w:rsidRPr="00750907" w:rsidRDefault="002D1743" w:rsidP="00750907">
      <w:pPr>
        <w:pStyle w:val="PargrafodaLista"/>
        <w:numPr>
          <w:ilvl w:val="0"/>
          <w:numId w:val="9"/>
        </w:numPr>
        <w:spacing w:line="276" w:lineRule="auto"/>
        <w:ind w:left="426"/>
        <w:jc w:val="both"/>
        <w:rPr>
          <w:color w:val="FF0000"/>
        </w:rPr>
      </w:pPr>
      <w:r w:rsidRPr="00750907">
        <w:rPr>
          <w:color w:val="FF0000"/>
        </w:rPr>
        <w:t xml:space="preserve"> Indiferente, ele disse legal, só para não magoar o pai </w:t>
      </w:r>
    </w:p>
    <w:p w14:paraId="4A7900EA" w14:textId="6ADF43C7" w:rsidR="00F07C71" w:rsidRPr="00750907" w:rsidRDefault="00F07C71" w:rsidP="0075090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color w:val="FF0000"/>
        </w:rPr>
      </w:pPr>
      <w:r w:rsidRPr="00750907">
        <w:rPr>
          <w:b/>
          <w:color w:val="FF0000"/>
        </w:rPr>
        <w:t xml:space="preserve"> </w:t>
      </w:r>
      <w:r w:rsidRPr="00750907">
        <w:rPr>
          <w:color w:val="FF0000"/>
        </w:rPr>
        <w:t>Resposta pessoal</w:t>
      </w:r>
    </w:p>
    <w:p w14:paraId="12380E60" w14:textId="4A5CDFCE" w:rsidR="00F07C71" w:rsidRPr="00750907" w:rsidRDefault="00F07C71" w:rsidP="0075090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color w:val="FF0000"/>
        </w:rPr>
      </w:pPr>
      <w:r w:rsidRPr="00750907">
        <w:rPr>
          <w:color w:val="FF0000"/>
        </w:rPr>
        <w:t xml:space="preserve"> Resposta pessoal</w:t>
      </w:r>
    </w:p>
    <w:p w14:paraId="6802B814" w14:textId="12BACA20" w:rsidR="00F07C71" w:rsidRPr="00750907" w:rsidRDefault="002D1743" w:rsidP="0075090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color w:val="FF0000"/>
        </w:rPr>
      </w:pPr>
      <w:r w:rsidRPr="00750907">
        <w:rPr>
          <w:color w:val="FF0000"/>
        </w:rPr>
        <w:t>Tinha coordenação e raciocínio rápido</w:t>
      </w:r>
    </w:p>
    <w:p w14:paraId="22E8F1D0" w14:textId="2532133A" w:rsidR="002D1743" w:rsidRPr="00750907" w:rsidRDefault="002D1743" w:rsidP="00750907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color w:val="FF0000"/>
        </w:rPr>
      </w:pPr>
      <w:r w:rsidRPr="00750907">
        <w:rPr>
          <w:color w:val="FF0000"/>
        </w:rPr>
        <w:t xml:space="preserve"> Ele escreve sobre um fato cotidiano (de um pai que dá um presente ao filho), mas faz uma reflexão sobre a situação, expondo o seu ponto de vista e fazendo com que o leitor também reflita sobre o texto.</w:t>
      </w:r>
    </w:p>
    <w:p w14:paraId="6DA76865" w14:textId="77777777" w:rsidR="00F07C71" w:rsidRDefault="00F07C71" w:rsidP="00F07C71">
      <w:pPr>
        <w:pStyle w:val="NormalWeb"/>
        <w:spacing w:before="0" w:beforeAutospacing="0" w:after="0" w:afterAutospacing="0" w:line="276" w:lineRule="auto"/>
        <w:rPr>
          <w:b/>
          <w:color w:val="424242"/>
        </w:rPr>
      </w:pPr>
    </w:p>
    <w:p w14:paraId="63A48B43" w14:textId="3A7F7490" w:rsidR="00F07C71" w:rsidRDefault="00F07C71" w:rsidP="002C3C86">
      <w:pPr>
        <w:pStyle w:val="NormalWeb"/>
        <w:spacing w:before="0" w:beforeAutospacing="0" w:after="0" w:afterAutospacing="0" w:line="276" w:lineRule="auto"/>
        <w:ind w:left="142"/>
        <w:rPr>
          <w:b/>
          <w:color w:val="424242"/>
        </w:rPr>
      </w:pPr>
      <w:bookmarkStart w:id="1" w:name="_GoBack"/>
      <w:bookmarkEnd w:id="1"/>
    </w:p>
    <w:p w14:paraId="46A78F61" w14:textId="253458A0" w:rsidR="00F07C71" w:rsidRDefault="00F07C71" w:rsidP="002C3C86">
      <w:pPr>
        <w:pStyle w:val="NormalWeb"/>
        <w:spacing w:before="0" w:beforeAutospacing="0" w:after="0" w:afterAutospacing="0" w:line="276" w:lineRule="auto"/>
        <w:ind w:left="142"/>
        <w:rPr>
          <w:b/>
          <w:color w:val="424242"/>
        </w:rPr>
      </w:pPr>
    </w:p>
    <w:p w14:paraId="6438CA8A" w14:textId="71BEF6DB" w:rsidR="00F07C71" w:rsidRDefault="00F07C71" w:rsidP="002C3C86">
      <w:pPr>
        <w:pStyle w:val="NormalWeb"/>
        <w:spacing w:before="0" w:beforeAutospacing="0" w:after="0" w:afterAutospacing="0" w:line="276" w:lineRule="auto"/>
        <w:ind w:left="142"/>
        <w:rPr>
          <w:b/>
          <w:color w:val="424242"/>
        </w:rPr>
      </w:pPr>
    </w:p>
    <w:p w14:paraId="461130E3" w14:textId="1C8D3BB9" w:rsidR="00F07C71" w:rsidRDefault="00F07C71" w:rsidP="002C3C86">
      <w:pPr>
        <w:pStyle w:val="NormalWeb"/>
        <w:spacing w:before="0" w:beforeAutospacing="0" w:after="0" w:afterAutospacing="0" w:line="276" w:lineRule="auto"/>
        <w:ind w:left="142"/>
        <w:rPr>
          <w:b/>
          <w:color w:val="424242"/>
        </w:rPr>
      </w:pPr>
    </w:p>
    <w:p w14:paraId="7138F814" w14:textId="77777777" w:rsidR="00F07C71" w:rsidRPr="00FC1539" w:rsidRDefault="00F07C71" w:rsidP="002C3C86">
      <w:pPr>
        <w:pStyle w:val="NormalWeb"/>
        <w:spacing w:before="0" w:beforeAutospacing="0" w:after="0" w:afterAutospacing="0" w:line="276" w:lineRule="auto"/>
        <w:ind w:left="142"/>
        <w:rPr>
          <w:b/>
          <w:color w:val="424242"/>
        </w:rPr>
      </w:pPr>
    </w:p>
    <w:p w14:paraId="661D3C20" w14:textId="77777777" w:rsidR="00232057" w:rsidRDefault="00232057" w:rsidP="00F07C71">
      <w:pPr>
        <w:pStyle w:val="PargrafodaLista"/>
        <w:spacing w:line="276" w:lineRule="auto"/>
        <w:jc w:val="both"/>
        <w:rPr>
          <w:color w:val="424242"/>
        </w:rPr>
      </w:pPr>
    </w:p>
    <w:p w14:paraId="4CA9814B" w14:textId="1EE8AEFE" w:rsidR="00232057" w:rsidRDefault="00232057" w:rsidP="00FC1539">
      <w:pPr>
        <w:pStyle w:val="PargrafodaLista"/>
        <w:spacing w:line="276" w:lineRule="auto"/>
        <w:jc w:val="both"/>
        <w:rPr>
          <w:color w:val="424242"/>
        </w:rPr>
      </w:pPr>
    </w:p>
    <w:p w14:paraId="1587F91C" w14:textId="77777777" w:rsidR="002C3C86" w:rsidRDefault="002C3C86" w:rsidP="00FC1539">
      <w:pPr>
        <w:pStyle w:val="PargrafodaLista"/>
        <w:spacing w:line="276" w:lineRule="auto"/>
        <w:jc w:val="both"/>
        <w:rPr>
          <w:color w:val="424242"/>
        </w:rPr>
      </w:pPr>
    </w:p>
    <w:sectPr w:rsidR="002C3C86" w:rsidSect="00750907">
      <w:type w:val="continuous"/>
      <w:pgSz w:w="11907" w:h="16840" w:code="9"/>
      <w:pgMar w:top="851" w:right="567" w:bottom="426" w:left="624" w:header="709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0688" w14:textId="77777777" w:rsidR="00135933" w:rsidRDefault="00135933">
      <w:r>
        <w:separator/>
      </w:r>
    </w:p>
  </w:endnote>
  <w:endnote w:type="continuationSeparator" w:id="0">
    <w:p w14:paraId="4F83D989" w14:textId="77777777" w:rsidR="00135933" w:rsidRDefault="001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24637F" w:rsidRDefault="002463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24637F" w:rsidRDefault="0024637F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4F513CE2" w:rsidR="0024637F" w:rsidRDefault="002463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3E9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0D06F51" w14:textId="77777777" w:rsidR="0024637F" w:rsidRDefault="0024637F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E110" w14:textId="77777777" w:rsidR="00135933" w:rsidRDefault="00135933">
      <w:r>
        <w:separator/>
      </w:r>
    </w:p>
  </w:footnote>
  <w:footnote w:type="continuationSeparator" w:id="0">
    <w:p w14:paraId="11D237CC" w14:textId="77777777" w:rsidR="00135933" w:rsidRDefault="0013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24637F" w:rsidRDefault="0024637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24637F" w:rsidRDefault="002463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24637F" w:rsidRPr="001209E5" w:rsidRDefault="0024637F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24637F" w:rsidRPr="00E74131" w:rsidRDefault="0024637F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7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24637F" w:rsidRPr="00E74131" w:rsidRDefault="0024637F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689"/>
    <w:multiLevelType w:val="hybridMultilevel"/>
    <w:tmpl w:val="AC08592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7C59"/>
    <w:multiLevelType w:val="hybridMultilevel"/>
    <w:tmpl w:val="7ECCD418"/>
    <w:lvl w:ilvl="0" w:tplc="DB1C69F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4207"/>
    <w:multiLevelType w:val="hybridMultilevel"/>
    <w:tmpl w:val="1338D1B2"/>
    <w:lvl w:ilvl="0" w:tplc="13D88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9B08D4"/>
    <w:multiLevelType w:val="hybridMultilevel"/>
    <w:tmpl w:val="E766C8FC"/>
    <w:lvl w:ilvl="0" w:tplc="A80A36A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02D2"/>
    <w:multiLevelType w:val="hybridMultilevel"/>
    <w:tmpl w:val="3EACBB0A"/>
    <w:lvl w:ilvl="0" w:tplc="6902EFAC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156DF"/>
    <w:rsid w:val="0001751C"/>
    <w:rsid w:val="00021F9A"/>
    <w:rsid w:val="00024124"/>
    <w:rsid w:val="00037144"/>
    <w:rsid w:val="00053019"/>
    <w:rsid w:val="000559DE"/>
    <w:rsid w:val="00056665"/>
    <w:rsid w:val="00071796"/>
    <w:rsid w:val="00084503"/>
    <w:rsid w:val="00092393"/>
    <w:rsid w:val="000B0AB3"/>
    <w:rsid w:val="000D14F8"/>
    <w:rsid w:val="001025A8"/>
    <w:rsid w:val="00134B05"/>
    <w:rsid w:val="00135933"/>
    <w:rsid w:val="00155E63"/>
    <w:rsid w:val="001572F4"/>
    <w:rsid w:val="00186269"/>
    <w:rsid w:val="001A62A8"/>
    <w:rsid w:val="001B0949"/>
    <w:rsid w:val="001B295E"/>
    <w:rsid w:val="001C5949"/>
    <w:rsid w:val="001D0BF5"/>
    <w:rsid w:val="001D6BF4"/>
    <w:rsid w:val="001F2694"/>
    <w:rsid w:val="001F71D9"/>
    <w:rsid w:val="00224AE1"/>
    <w:rsid w:val="002273BD"/>
    <w:rsid w:val="00232057"/>
    <w:rsid w:val="002327F8"/>
    <w:rsid w:val="002438AA"/>
    <w:rsid w:val="0024637F"/>
    <w:rsid w:val="002A14AD"/>
    <w:rsid w:val="002A327D"/>
    <w:rsid w:val="002B0F45"/>
    <w:rsid w:val="002B2151"/>
    <w:rsid w:val="002C3C86"/>
    <w:rsid w:val="002D1743"/>
    <w:rsid w:val="002E784E"/>
    <w:rsid w:val="0033301F"/>
    <w:rsid w:val="003459E4"/>
    <w:rsid w:val="0035246A"/>
    <w:rsid w:val="003939E3"/>
    <w:rsid w:val="003C6C67"/>
    <w:rsid w:val="003D3729"/>
    <w:rsid w:val="003E412D"/>
    <w:rsid w:val="003F0385"/>
    <w:rsid w:val="003F205A"/>
    <w:rsid w:val="00421CD5"/>
    <w:rsid w:val="0042373D"/>
    <w:rsid w:val="0042617A"/>
    <w:rsid w:val="00433354"/>
    <w:rsid w:val="00450388"/>
    <w:rsid w:val="004540FD"/>
    <w:rsid w:val="00493937"/>
    <w:rsid w:val="004A533C"/>
    <w:rsid w:val="004D5286"/>
    <w:rsid w:val="00521FE6"/>
    <w:rsid w:val="00541FE8"/>
    <w:rsid w:val="00543D06"/>
    <w:rsid w:val="005466ED"/>
    <w:rsid w:val="00555E72"/>
    <w:rsid w:val="005646D7"/>
    <w:rsid w:val="00577F01"/>
    <w:rsid w:val="005879ED"/>
    <w:rsid w:val="0059319C"/>
    <w:rsid w:val="005F3938"/>
    <w:rsid w:val="0061757C"/>
    <w:rsid w:val="006355A4"/>
    <w:rsid w:val="00647A80"/>
    <w:rsid w:val="006515C9"/>
    <w:rsid w:val="006675B9"/>
    <w:rsid w:val="00667DD6"/>
    <w:rsid w:val="006D48FF"/>
    <w:rsid w:val="006E465C"/>
    <w:rsid w:val="00702874"/>
    <w:rsid w:val="0070643E"/>
    <w:rsid w:val="007174A6"/>
    <w:rsid w:val="00717BAD"/>
    <w:rsid w:val="00726D72"/>
    <w:rsid w:val="00730504"/>
    <w:rsid w:val="007318F7"/>
    <w:rsid w:val="00732A01"/>
    <w:rsid w:val="00737463"/>
    <w:rsid w:val="00750907"/>
    <w:rsid w:val="00754765"/>
    <w:rsid w:val="00757B5E"/>
    <w:rsid w:val="0076608B"/>
    <w:rsid w:val="007668F2"/>
    <w:rsid w:val="0076770B"/>
    <w:rsid w:val="00771E8C"/>
    <w:rsid w:val="00795CAF"/>
    <w:rsid w:val="007A5C9F"/>
    <w:rsid w:val="0080471F"/>
    <w:rsid w:val="008248E6"/>
    <w:rsid w:val="008538E9"/>
    <w:rsid w:val="0086265F"/>
    <w:rsid w:val="008670EE"/>
    <w:rsid w:val="008722B4"/>
    <w:rsid w:val="0087492A"/>
    <w:rsid w:val="00883D95"/>
    <w:rsid w:val="00890DBB"/>
    <w:rsid w:val="008957FD"/>
    <w:rsid w:val="00897482"/>
    <w:rsid w:val="008B0564"/>
    <w:rsid w:val="008C6194"/>
    <w:rsid w:val="008E7DA2"/>
    <w:rsid w:val="00905232"/>
    <w:rsid w:val="00913244"/>
    <w:rsid w:val="00920DC6"/>
    <w:rsid w:val="00927085"/>
    <w:rsid w:val="00937F2B"/>
    <w:rsid w:val="009400E4"/>
    <w:rsid w:val="00955B37"/>
    <w:rsid w:val="009626E9"/>
    <w:rsid w:val="0097455B"/>
    <w:rsid w:val="00982F3C"/>
    <w:rsid w:val="00985813"/>
    <w:rsid w:val="009A25A7"/>
    <w:rsid w:val="009B1CB3"/>
    <w:rsid w:val="009C1838"/>
    <w:rsid w:val="009C72A2"/>
    <w:rsid w:val="009D43EC"/>
    <w:rsid w:val="009F208D"/>
    <w:rsid w:val="009F29CF"/>
    <w:rsid w:val="009F7260"/>
    <w:rsid w:val="00A42E72"/>
    <w:rsid w:val="00A735C1"/>
    <w:rsid w:val="00A93A7D"/>
    <w:rsid w:val="00AA0A92"/>
    <w:rsid w:val="00AB22F6"/>
    <w:rsid w:val="00AF0471"/>
    <w:rsid w:val="00B027EC"/>
    <w:rsid w:val="00B16CDF"/>
    <w:rsid w:val="00B33B8A"/>
    <w:rsid w:val="00B365D9"/>
    <w:rsid w:val="00B506E9"/>
    <w:rsid w:val="00B56B5E"/>
    <w:rsid w:val="00B571E4"/>
    <w:rsid w:val="00B642CA"/>
    <w:rsid w:val="00B71BEA"/>
    <w:rsid w:val="00B80DF5"/>
    <w:rsid w:val="00B84727"/>
    <w:rsid w:val="00B94849"/>
    <w:rsid w:val="00BB02D1"/>
    <w:rsid w:val="00BC3E94"/>
    <w:rsid w:val="00BC79AD"/>
    <w:rsid w:val="00C154C0"/>
    <w:rsid w:val="00C53B48"/>
    <w:rsid w:val="00C7332D"/>
    <w:rsid w:val="00C7660F"/>
    <w:rsid w:val="00C801B2"/>
    <w:rsid w:val="00C82BF4"/>
    <w:rsid w:val="00C91047"/>
    <w:rsid w:val="00C937DD"/>
    <w:rsid w:val="00CA03C0"/>
    <w:rsid w:val="00CA2E7D"/>
    <w:rsid w:val="00CE5ADA"/>
    <w:rsid w:val="00CF073D"/>
    <w:rsid w:val="00CF7D11"/>
    <w:rsid w:val="00DA5F10"/>
    <w:rsid w:val="00DA6630"/>
    <w:rsid w:val="00DD0DAB"/>
    <w:rsid w:val="00DD5049"/>
    <w:rsid w:val="00E02CE8"/>
    <w:rsid w:val="00E26264"/>
    <w:rsid w:val="00E4051F"/>
    <w:rsid w:val="00E54944"/>
    <w:rsid w:val="00E67973"/>
    <w:rsid w:val="00E8105D"/>
    <w:rsid w:val="00E84259"/>
    <w:rsid w:val="00E90EC6"/>
    <w:rsid w:val="00EA17E1"/>
    <w:rsid w:val="00EC6A46"/>
    <w:rsid w:val="00ED2BFA"/>
    <w:rsid w:val="00EE31E4"/>
    <w:rsid w:val="00EE47CA"/>
    <w:rsid w:val="00EE57A5"/>
    <w:rsid w:val="00EF3B65"/>
    <w:rsid w:val="00F07C71"/>
    <w:rsid w:val="00F27F6F"/>
    <w:rsid w:val="00F34A96"/>
    <w:rsid w:val="00F35A09"/>
    <w:rsid w:val="00F4201F"/>
    <w:rsid w:val="00F73021"/>
    <w:rsid w:val="00F944FC"/>
    <w:rsid w:val="00FC1539"/>
    <w:rsid w:val="00FD69FB"/>
    <w:rsid w:val="00FE2AD8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6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CA03C0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541FE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66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F27F6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66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339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00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brasilescola.uol.com.br/redacao/cronic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tdcronicas2009.blogspot.com/2009/09/cronica-5-bol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t.slideshare.net/suzyclay7/a-velha-contrabandista-5222217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pensador.com/autor/stanislaw_ponte_pret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2020-03-24T21:09:00Z</dcterms:created>
  <dcterms:modified xsi:type="dcterms:W3CDTF">2020-03-24T21:44:00Z</dcterms:modified>
</cp:coreProperties>
</file>