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490" w:type="dxa"/>
        <w:tblLayout w:type="fixed"/>
        <w:tblLook w:val="04A0" w:firstRow="1" w:lastRow="0" w:firstColumn="1" w:lastColumn="0" w:noHBand="0" w:noVBand="1"/>
      </w:tblPr>
      <w:tblGrid>
        <w:gridCol w:w="1247"/>
        <w:gridCol w:w="1275"/>
        <w:gridCol w:w="5275"/>
        <w:gridCol w:w="2693"/>
      </w:tblGrid>
      <w:tr w:rsidR="008B0564" w:rsidRPr="002D74CB" w14:paraId="64E04A3C" w14:textId="77777777" w:rsidTr="00515C9A">
        <w:tc>
          <w:tcPr>
            <w:tcW w:w="10490" w:type="dxa"/>
            <w:gridSpan w:val="4"/>
          </w:tcPr>
          <w:p w14:paraId="0174474F" w14:textId="77777777" w:rsidR="008B0564" w:rsidRPr="00437677" w:rsidRDefault="008B0564" w:rsidP="00515C9A">
            <w:pPr>
              <w:ind w:left="142"/>
              <w:jc w:val="center"/>
              <w:rPr>
                <w:b/>
                <w:bCs/>
              </w:rPr>
            </w:pPr>
            <w:r w:rsidRPr="00437677">
              <w:rPr>
                <w:noProof/>
              </w:rPr>
              <w:drawing>
                <wp:inline distT="0" distB="0" distL="0" distR="0" wp14:anchorId="497BBE0D" wp14:editId="2B36DCE7">
                  <wp:extent cx="2057400" cy="747067"/>
                  <wp:effectExtent l="0" t="0" r="0"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097098" cy="761482"/>
                          </a:xfrm>
                          <a:prstGeom prst="rect">
                            <a:avLst/>
                          </a:prstGeom>
                        </pic:spPr>
                      </pic:pic>
                    </a:graphicData>
                  </a:graphic>
                </wp:inline>
              </w:drawing>
            </w:r>
          </w:p>
        </w:tc>
      </w:tr>
      <w:tr w:rsidR="008B0564" w:rsidRPr="002D74CB" w14:paraId="23A05CED" w14:textId="77777777" w:rsidTr="00515C9A">
        <w:tc>
          <w:tcPr>
            <w:tcW w:w="1247" w:type="dxa"/>
          </w:tcPr>
          <w:p w14:paraId="0B8CD1BD" w14:textId="77777777" w:rsidR="008B0564" w:rsidRPr="008722B4" w:rsidRDefault="008B0564" w:rsidP="00515C9A">
            <w:pPr>
              <w:ind w:left="142"/>
              <w:jc w:val="both"/>
              <w:rPr>
                <w:bCs/>
              </w:rPr>
            </w:pPr>
            <w:r w:rsidRPr="008722B4">
              <w:rPr>
                <w:bCs/>
              </w:rPr>
              <w:t>Nome:</w:t>
            </w:r>
          </w:p>
        </w:tc>
        <w:tc>
          <w:tcPr>
            <w:tcW w:w="6550" w:type="dxa"/>
            <w:gridSpan w:val="2"/>
          </w:tcPr>
          <w:p w14:paraId="345701D3" w14:textId="77777777" w:rsidR="008B0564" w:rsidRPr="00437677" w:rsidRDefault="008B0564" w:rsidP="00515C9A">
            <w:pPr>
              <w:ind w:left="142"/>
              <w:jc w:val="both"/>
              <w:rPr>
                <w:b/>
                <w:bCs/>
              </w:rPr>
            </w:pPr>
          </w:p>
        </w:tc>
        <w:tc>
          <w:tcPr>
            <w:tcW w:w="2693" w:type="dxa"/>
          </w:tcPr>
          <w:p w14:paraId="08EDBE0B" w14:textId="77777777" w:rsidR="008B0564" w:rsidRPr="00437677" w:rsidRDefault="008B0564" w:rsidP="00515C9A">
            <w:pPr>
              <w:ind w:left="142"/>
              <w:jc w:val="both"/>
              <w:rPr>
                <w:bCs/>
              </w:rPr>
            </w:pPr>
            <w:r w:rsidRPr="00437677">
              <w:rPr>
                <w:bCs/>
              </w:rPr>
              <w:t>Data: ___/___/2020</w:t>
            </w:r>
          </w:p>
        </w:tc>
      </w:tr>
      <w:tr w:rsidR="008B0564" w:rsidRPr="002D74CB" w14:paraId="5EEF54F0" w14:textId="77777777" w:rsidTr="00515C9A">
        <w:tc>
          <w:tcPr>
            <w:tcW w:w="2522" w:type="dxa"/>
            <w:gridSpan w:val="2"/>
          </w:tcPr>
          <w:p w14:paraId="5A19BB06" w14:textId="77777777" w:rsidR="008B0564" w:rsidRPr="008722B4" w:rsidRDefault="008B0564" w:rsidP="00515C9A">
            <w:pPr>
              <w:ind w:left="142"/>
              <w:jc w:val="both"/>
              <w:rPr>
                <w:bCs/>
              </w:rPr>
            </w:pPr>
            <w:r w:rsidRPr="008722B4">
              <w:rPr>
                <w:bCs/>
              </w:rPr>
              <w:t>Unidade Escolar:</w:t>
            </w:r>
          </w:p>
        </w:tc>
        <w:tc>
          <w:tcPr>
            <w:tcW w:w="5275" w:type="dxa"/>
          </w:tcPr>
          <w:p w14:paraId="2828C799" w14:textId="77777777" w:rsidR="008B0564" w:rsidRPr="00437677" w:rsidRDefault="008B0564" w:rsidP="00515C9A">
            <w:pPr>
              <w:ind w:left="142"/>
              <w:jc w:val="both"/>
              <w:rPr>
                <w:b/>
                <w:bCs/>
              </w:rPr>
            </w:pPr>
          </w:p>
        </w:tc>
        <w:tc>
          <w:tcPr>
            <w:tcW w:w="2693" w:type="dxa"/>
          </w:tcPr>
          <w:p w14:paraId="3F7DFA12" w14:textId="1D695362" w:rsidR="008B0564" w:rsidRPr="00437677" w:rsidRDefault="008B0564" w:rsidP="00515C9A">
            <w:pPr>
              <w:ind w:left="142"/>
              <w:jc w:val="both"/>
              <w:rPr>
                <w:bCs/>
              </w:rPr>
            </w:pPr>
            <w:r w:rsidRPr="00437677">
              <w:rPr>
                <w:bCs/>
              </w:rPr>
              <w:t xml:space="preserve">Ano: </w:t>
            </w:r>
            <w:r>
              <w:rPr>
                <w:bCs/>
              </w:rPr>
              <w:t>8</w:t>
            </w:r>
            <w:r w:rsidRPr="00437677">
              <w:rPr>
                <w:bCs/>
              </w:rPr>
              <w:t>º</w:t>
            </w:r>
          </w:p>
        </w:tc>
      </w:tr>
      <w:tr w:rsidR="008B0564" w:rsidRPr="002D74CB" w14:paraId="212A25D0" w14:textId="77777777" w:rsidTr="00515C9A">
        <w:trPr>
          <w:trHeight w:val="414"/>
        </w:trPr>
        <w:tc>
          <w:tcPr>
            <w:tcW w:w="10490" w:type="dxa"/>
            <w:gridSpan w:val="4"/>
          </w:tcPr>
          <w:p w14:paraId="1E9A5135" w14:textId="1CD53783" w:rsidR="008B0564" w:rsidRPr="008722B4" w:rsidRDefault="008B0564" w:rsidP="00515C9A">
            <w:pPr>
              <w:ind w:left="142"/>
              <w:jc w:val="both"/>
              <w:rPr>
                <w:bCs/>
              </w:rPr>
            </w:pPr>
            <w:r w:rsidRPr="008722B4">
              <w:rPr>
                <w:bCs/>
              </w:rPr>
              <w:t>Componente Curricular: Língua Portuguesa</w:t>
            </w:r>
          </w:p>
        </w:tc>
      </w:tr>
      <w:tr w:rsidR="008B0564" w:rsidRPr="002D74CB" w14:paraId="422F6265" w14:textId="77777777" w:rsidTr="00515C9A">
        <w:tblPrEx>
          <w:tblCellMar>
            <w:left w:w="70" w:type="dxa"/>
            <w:right w:w="70" w:type="dxa"/>
          </w:tblCellMar>
          <w:tblLook w:val="0000" w:firstRow="0" w:lastRow="0" w:firstColumn="0" w:lastColumn="0" w:noHBand="0" w:noVBand="0"/>
        </w:tblPrEx>
        <w:trPr>
          <w:trHeight w:val="376"/>
        </w:trPr>
        <w:tc>
          <w:tcPr>
            <w:tcW w:w="10490" w:type="dxa"/>
            <w:gridSpan w:val="4"/>
          </w:tcPr>
          <w:p w14:paraId="68F961F2" w14:textId="317F5D97" w:rsidR="008B0564" w:rsidRPr="008722B4" w:rsidRDefault="008B0564" w:rsidP="00006DB4">
            <w:pPr>
              <w:tabs>
                <w:tab w:val="left" w:pos="2910"/>
              </w:tabs>
              <w:spacing w:line="276" w:lineRule="auto"/>
              <w:jc w:val="both"/>
              <w:rPr>
                <w:bCs/>
              </w:rPr>
            </w:pPr>
            <w:r w:rsidRPr="008722B4">
              <w:rPr>
                <w:bCs/>
              </w:rPr>
              <w:t>Tema/ Conhecimento:</w:t>
            </w:r>
            <w:r w:rsidRPr="008722B4">
              <w:t xml:space="preserve"> </w:t>
            </w:r>
            <w:r w:rsidRPr="008722B4">
              <w:rPr>
                <w:bCs/>
              </w:rPr>
              <w:t xml:space="preserve"> Crônica</w:t>
            </w:r>
          </w:p>
        </w:tc>
      </w:tr>
      <w:tr w:rsidR="008B0564" w:rsidRPr="002D74CB" w14:paraId="2E107C42" w14:textId="77777777" w:rsidTr="00515C9A">
        <w:tblPrEx>
          <w:tblCellMar>
            <w:left w:w="70" w:type="dxa"/>
            <w:right w:w="70" w:type="dxa"/>
          </w:tblCellMar>
          <w:tblLook w:val="0000" w:firstRow="0" w:lastRow="0" w:firstColumn="0" w:lastColumn="0" w:noHBand="0" w:noVBand="0"/>
        </w:tblPrEx>
        <w:trPr>
          <w:trHeight w:val="408"/>
        </w:trPr>
        <w:tc>
          <w:tcPr>
            <w:tcW w:w="10490" w:type="dxa"/>
            <w:gridSpan w:val="4"/>
          </w:tcPr>
          <w:p w14:paraId="3989AC04" w14:textId="4B7F5563" w:rsidR="008B0564" w:rsidRPr="00C61377" w:rsidRDefault="008B0564" w:rsidP="003F6801">
            <w:pPr>
              <w:pStyle w:val="TableParagraph"/>
              <w:ind w:right="98"/>
              <w:jc w:val="both"/>
              <w:rPr>
                <w:rFonts w:ascii="Times New Roman" w:eastAsia="Calibri" w:hAnsi="Times New Roman" w:cs="Times New Roman"/>
                <w:color w:val="FF0000"/>
                <w:sz w:val="24"/>
                <w:szCs w:val="24"/>
                <w:lang w:eastAsia="en-US"/>
              </w:rPr>
            </w:pPr>
            <w:r w:rsidRPr="008722B4">
              <w:rPr>
                <w:rFonts w:ascii="Times New Roman" w:hAnsi="Times New Roman" w:cs="Times New Roman"/>
                <w:bCs/>
                <w:sz w:val="24"/>
                <w:szCs w:val="24"/>
              </w:rPr>
              <w:t>Habilidade</w:t>
            </w:r>
            <w:r w:rsidR="003F6801">
              <w:rPr>
                <w:rFonts w:ascii="Times New Roman" w:hAnsi="Times New Roman" w:cs="Times New Roman"/>
                <w:bCs/>
                <w:sz w:val="24"/>
                <w:szCs w:val="24"/>
              </w:rPr>
              <w:t>s</w:t>
            </w:r>
            <w:r w:rsidRPr="008722B4">
              <w:rPr>
                <w:rFonts w:ascii="Times New Roman" w:hAnsi="Times New Roman" w:cs="Times New Roman"/>
                <w:bCs/>
                <w:sz w:val="24"/>
                <w:szCs w:val="24"/>
              </w:rPr>
              <w:t>:</w:t>
            </w:r>
            <w:r w:rsidRPr="008722B4">
              <w:rPr>
                <w:rFonts w:ascii="Times New Roman" w:eastAsia="Calibri" w:hAnsi="Times New Roman" w:cs="Times New Roman"/>
                <w:color w:val="FF0000"/>
                <w:sz w:val="24"/>
                <w:szCs w:val="24"/>
                <w:lang w:eastAsia="en-US"/>
              </w:rPr>
              <w:t xml:space="preserve"> </w:t>
            </w:r>
            <w:r w:rsidR="00151B27" w:rsidRPr="00D028E7">
              <w:rPr>
                <w:rStyle w:val="Forte"/>
                <w:rFonts w:ascii="Times New Roman" w:hAnsi="Times New Roman" w:cs="Times New Roman"/>
              </w:rPr>
              <w:t xml:space="preserve">(EF69LP02-C) </w:t>
            </w:r>
            <w:r w:rsidR="00151B27" w:rsidRPr="00D028E7">
              <w:rPr>
                <w:rFonts w:ascii="Times New Roman" w:hAnsi="Times New Roman" w:cs="Times New Roman"/>
                <w:color w:val="000000"/>
                <w:w w:val="115"/>
              </w:rPr>
              <w:t>Perceber</w:t>
            </w:r>
            <w:r w:rsidR="00151B27" w:rsidRPr="00D028E7">
              <w:rPr>
                <w:rFonts w:ascii="Times New Roman" w:hAnsi="Times New Roman" w:cs="Times New Roman"/>
                <w:color w:val="000000"/>
                <w:spacing w:val="-21"/>
                <w:w w:val="115"/>
              </w:rPr>
              <w:t xml:space="preserve"> </w:t>
            </w:r>
            <w:r w:rsidR="00151B27" w:rsidRPr="00D028E7">
              <w:rPr>
                <w:rFonts w:ascii="Times New Roman" w:hAnsi="Times New Roman" w:cs="Times New Roman"/>
                <w:color w:val="000000"/>
                <w:w w:val="115"/>
              </w:rPr>
              <w:t>a</w:t>
            </w:r>
            <w:r w:rsidR="00151B27" w:rsidRPr="00D028E7">
              <w:rPr>
                <w:rFonts w:ascii="Times New Roman" w:hAnsi="Times New Roman" w:cs="Times New Roman"/>
                <w:color w:val="000000"/>
                <w:spacing w:val="-21"/>
                <w:w w:val="115"/>
              </w:rPr>
              <w:t xml:space="preserve"> </w:t>
            </w:r>
            <w:r w:rsidR="00151B27" w:rsidRPr="00D028E7">
              <w:rPr>
                <w:rFonts w:ascii="Times New Roman" w:hAnsi="Times New Roman" w:cs="Times New Roman"/>
                <w:b/>
                <w:color w:val="000000"/>
                <w:spacing w:val="3"/>
                <w:w w:val="115"/>
              </w:rPr>
              <w:t>construção</w:t>
            </w:r>
            <w:r w:rsidR="00151B27" w:rsidRPr="00D028E7">
              <w:rPr>
                <w:rFonts w:ascii="Times New Roman" w:hAnsi="Times New Roman" w:cs="Times New Roman"/>
                <w:b/>
                <w:color w:val="000000"/>
                <w:spacing w:val="-22"/>
                <w:w w:val="115"/>
              </w:rPr>
              <w:t xml:space="preserve"> </w:t>
            </w:r>
            <w:r w:rsidR="00151B27" w:rsidRPr="00D028E7">
              <w:rPr>
                <w:rFonts w:ascii="Times New Roman" w:hAnsi="Times New Roman" w:cs="Times New Roman"/>
                <w:b/>
                <w:color w:val="000000"/>
                <w:spacing w:val="2"/>
                <w:w w:val="115"/>
              </w:rPr>
              <w:t>composicional</w:t>
            </w:r>
            <w:r w:rsidR="00151B27" w:rsidRPr="00D028E7">
              <w:rPr>
                <w:rFonts w:ascii="Times New Roman" w:hAnsi="Times New Roman" w:cs="Times New Roman"/>
                <w:b/>
                <w:color w:val="000000"/>
                <w:spacing w:val="-21"/>
                <w:w w:val="115"/>
              </w:rPr>
              <w:t xml:space="preserve"> </w:t>
            </w:r>
            <w:r w:rsidR="00151B27" w:rsidRPr="00D028E7">
              <w:rPr>
                <w:rFonts w:ascii="Times New Roman" w:hAnsi="Times New Roman" w:cs="Times New Roman"/>
                <w:b/>
                <w:color w:val="000000"/>
                <w:w w:val="115"/>
              </w:rPr>
              <w:t>e</w:t>
            </w:r>
            <w:r w:rsidR="00151B27" w:rsidRPr="00D028E7">
              <w:rPr>
                <w:rFonts w:ascii="Times New Roman" w:hAnsi="Times New Roman" w:cs="Times New Roman"/>
                <w:b/>
                <w:color w:val="000000"/>
                <w:spacing w:val="-21"/>
                <w:w w:val="115"/>
              </w:rPr>
              <w:t xml:space="preserve"> o </w:t>
            </w:r>
            <w:r w:rsidR="00151B27" w:rsidRPr="00D028E7">
              <w:rPr>
                <w:rFonts w:ascii="Times New Roman" w:hAnsi="Times New Roman" w:cs="Times New Roman"/>
                <w:b/>
                <w:color w:val="000000"/>
                <w:spacing w:val="3"/>
                <w:w w:val="115"/>
              </w:rPr>
              <w:t>estilo</w:t>
            </w:r>
            <w:r w:rsidR="00151B27" w:rsidRPr="00D028E7">
              <w:rPr>
                <w:rFonts w:ascii="Times New Roman" w:hAnsi="Times New Roman" w:cs="Times New Roman"/>
                <w:color w:val="000000"/>
                <w:spacing w:val="-21"/>
                <w:w w:val="115"/>
              </w:rPr>
              <w:t xml:space="preserve"> </w:t>
            </w:r>
            <w:r w:rsidR="00151B27" w:rsidRPr="00D028E7">
              <w:rPr>
                <w:rFonts w:ascii="Times New Roman" w:hAnsi="Times New Roman" w:cs="Times New Roman"/>
                <w:color w:val="000000"/>
                <w:spacing w:val="2"/>
                <w:w w:val="115"/>
              </w:rPr>
              <w:t>dos</w:t>
            </w:r>
            <w:r w:rsidR="00151B27" w:rsidRPr="00D028E7">
              <w:rPr>
                <w:rFonts w:ascii="Times New Roman" w:hAnsi="Times New Roman" w:cs="Times New Roman"/>
                <w:color w:val="000000"/>
                <w:spacing w:val="-22"/>
                <w:w w:val="115"/>
              </w:rPr>
              <w:t xml:space="preserve"> </w:t>
            </w:r>
            <w:r w:rsidR="00151B27" w:rsidRPr="00D028E7">
              <w:rPr>
                <w:rFonts w:ascii="Times New Roman" w:hAnsi="Times New Roman" w:cs="Times New Roman"/>
                <w:color w:val="000000"/>
                <w:spacing w:val="3"/>
                <w:w w:val="115"/>
              </w:rPr>
              <w:t xml:space="preserve">gêneros </w:t>
            </w:r>
            <w:r w:rsidR="00151B27" w:rsidRPr="00D028E7">
              <w:rPr>
                <w:rFonts w:ascii="Times New Roman" w:hAnsi="Times New Roman" w:cs="Times New Roman"/>
                <w:color w:val="000000"/>
                <w:w w:val="115"/>
              </w:rPr>
              <w:t>em</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spacing w:val="2"/>
                <w:w w:val="115"/>
              </w:rPr>
              <w:t>questão,</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w w:val="115"/>
              </w:rPr>
              <w:t>como</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spacing w:val="2"/>
                <w:w w:val="115"/>
              </w:rPr>
              <w:t>forma</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w w:val="115"/>
              </w:rPr>
              <w:t>de</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spacing w:val="2"/>
                <w:w w:val="115"/>
              </w:rPr>
              <w:t>ampliar</w:t>
            </w:r>
            <w:r w:rsidR="00151B27" w:rsidRPr="00D028E7">
              <w:rPr>
                <w:rFonts w:ascii="Times New Roman" w:hAnsi="Times New Roman" w:cs="Times New Roman"/>
                <w:color w:val="000000"/>
                <w:spacing w:val="-16"/>
                <w:w w:val="115"/>
              </w:rPr>
              <w:t xml:space="preserve"> </w:t>
            </w:r>
            <w:r w:rsidR="00151B27" w:rsidRPr="00D028E7">
              <w:rPr>
                <w:rFonts w:ascii="Times New Roman" w:hAnsi="Times New Roman" w:cs="Times New Roman"/>
                <w:color w:val="000000"/>
                <w:spacing w:val="2"/>
                <w:w w:val="115"/>
              </w:rPr>
              <w:t>suas</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spacing w:val="2"/>
                <w:w w:val="115"/>
              </w:rPr>
              <w:t>possibilidades</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color w:val="000000"/>
                <w:w w:val="115"/>
              </w:rPr>
              <w:t>de</w:t>
            </w:r>
            <w:r w:rsidR="00151B27" w:rsidRPr="00D028E7">
              <w:rPr>
                <w:rFonts w:ascii="Times New Roman" w:hAnsi="Times New Roman" w:cs="Times New Roman"/>
                <w:color w:val="000000"/>
                <w:spacing w:val="-17"/>
                <w:w w:val="115"/>
              </w:rPr>
              <w:t xml:space="preserve"> </w:t>
            </w:r>
            <w:r w:rsidR="00151B27" w:rsidRPr="00D028E7">
              <w:rPr>
                <w:rFonts w:ascii="Times New Roman" w:hAnsi="Times New Roman" w:cs="Times New Roman"/>
                <w:b/>
                <w:color w:val="000000"/>
                <w:spacing w:val="2"/>
                <w:w w:val="115"/>
              </w:rPr>
              <w:t>compreensão</w:t>
            </w:r>
            <w:r w:rsidR="00151B27" w:rsidRPr="00D028E7">
              <w:rPr>
                <w:rFonts w:ascii="Times New Roman" w:hAnsi="Times New Roman" w:cs="Times New Roman"/>
                <w:color w:val="000000"/>
                <w:spacing w:val="2"/>
                <w:w w:val="115"/>
              </w:rPr>
              <w:t xml:space="preserve"> </w:t>
            </w:r>
            <w:r w:rsidR="00151B27" w:rsidRPr="00D028E7">
              <w:rPr>
                <w:rFonts w:ascii="Times New Roman" w:hAnsi="Times New Roman" w:cs="Times New Roman"/>
                <w:color w:val="000000"/>
                <w:w w:val="115"/>
              </w:rPr>
              <w:t>(e</w:t>
            </w:r>
            <w:r w:rsidR="00151B27" w:rsidRPr="00D028E7">
              <w:rPr>
                <w:rFonts w:ascii="Times New Roman" w:hAnsi="Times New Roman" w:cs="Times New Roman"/>
                <w:color w:val="000000"/>
                <w:spacing w:val="-8"/>
                <w:w w:val="115"/>
              </w:rPr>
              <w:t xml:space="preserve"> </w:t>
            </w:r>
            <w:r w:rsidR="00151B27" w:rsidRPr="00D028E7">
              <w:rPr>
                <w:rFonts w:ascii="Times New Roman" w:hAnsi="Times New Roman" w:cs="Times New Roman"/>
                <w:color w:val="000000"/>
                <w:spacing w:val="2"/>
                <w:w w:val="115"/>
              </w:rPr>
              <w:t>produção)</w:t>
            </w:r>
            <w:r w:rsidR="00151B27" w:rsidRPr="00D028E7">
              <w:rPr>
                <w:rFonts w:ascii="Times New Roman" w:hAnsi="Times New Roman" w:cs="Times New Roman"/>
                <w:color w:val="000000"/>
                <w:spacing w:val="-8"/>
                <w:w w:val="115"/>
              </w:rPr>
              <w:t xml:space="preserve"> </w:t>
            </w:r>
            <w:r w:rsidR="00151B27" w:rsidRPr="00D028E7">
              <w:rPr>
                <w:rFonts w:ascii="Times New Roman" w:hAnsi="Times New Roman" w:cs="Times New Roman"/>
                <w:color w:val="000000"/>
                <w:w w:val="115"/>
              </w:rPr>
              <w:t>de</w:t>
            </w:r>
            <w:r w:rsidR="00151B27" w:rsidRPr="00D028E7">
              <w:rPr>
                <w:rFonts w:ascii="Times New Roman" w:hAnsi="Times New Roman" w:cs="Times New Roman"/>
                <w:color w:val="000000"/>
                <w:spacing w:val="-7"/>
                <w:w w:val="115"/>
              </w:rPr>
              <w:t xml:space="preserve"> </w:t>
            </w:r>
            <w:r w:rsidR="00151B27" w:rsidRPr="00D028E7">
              <w:rPr>
                <w:rFonts w:ascii="Times New Roman" w:hAnsi="Times New Roman" w:cs="Times New Roman"/>
                <w:color w:val="000000"/>
                <w:spacing w:val="2"/>
                <w:w w:val="115"/>
              </w:rPr>
              <w:t>textos.</w:t>
            </w:r>
          </w:p>
          <w:p w14:paraId="2EDEA298" w14:textId="6EFB90BB" w:rsidR="003F6801" w:rsidRPr="008722B4" w:rsidRDefault="003F6801" w:rsidP="00C61377">
            <w:pPr>
              <w:jc w:val="both"/>
            </w:pPr>
            <w:r w:rsidRPr="003F6801">
              <w:rPr>
                <w:b/>
              </w:rPr>
              <w:t>(EF69LP07-A)</w:t>
            </w:r>
            <w:r w:rsidRPr="0065072A">
              <w:t xml:space="preserve"> Produzir textos em diferentes gêneros, considerando sua adequação ao contexto de produção e circulação – os enunciadores envolvidos, os objetivos, o gênero</w:t>
            </w:r>
            <w:r>
              <w:t xml:space="preserve">, o suporte, a circulação -, ao </w:t>
            </w:r>
            <w:r w:rsidRPr="0065072A">
              <w:t>modo (escrito ou oral; imagem estática ou em movimento etc.), à variedade linguística e/ou semiótica apropriada a esse contexto, à construção da textualidade relacionada às propriedades textuais e do gênero).</w:t>
            </w:r>
          </w:p>
        </w:tc>
      </w:tr>
    </w:tbl>
    <w:p w14:paraId="2A1E2040" w14:textId="1D05ED94" w:rsidR="009C72A2" w:rsidRPr="00541FE8" w:rsidRDefault="009C72A2" w:rsidP="009C72A2">
      <w:pPr>
        <w:sectPr w:rsidR="009C72A2" w:rsidRPr="00541FE8" w:rsidSect="008B0564">
          <w:headerReference w:type="even" r:id="rId9"/>
          <w:footerReference w:type="even" r:id="rId10"/>
          <w:footerReference w:type="default" r:id="rId11"/>
          <w:headerReference w:type="first" r:id="rId12"/>
          <w:pgSz w:w="11907" w:h="16840" w:code="9"/>
          <w:pgMar w:top="568" w:right="624" w:bottom="851" w:left="624" w:header="564"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72148042" w14:textId="5C2752E2" w:rsidR="00F944FC" w:rsidRPr="00541FE8" w:rsidRDefault="00F944FC" w:rsidP="00F944FC"/>
    <w:p w14:paraId="7E6C6B45" w14:textId="43EC37A4" w:rsidR="008B0564" w:rsidRDefault="008B0564" w:rsidP="008B0564">
      <w:pPr>
        <w:spacing w:line="276" w:lineRule="auto"/>
        <w:ind w:right="142"/>
        <w:rPr>
          <w:b/>
        </w:rPr>
      </w:pPr>
      <w:r w:rsidRPr="00541FE8">
        <w:rPr>
          <w:b/>
        </w:rPr>
        <w:t xml:space="preserve">   ATIVIDADES</w:t>
      </w:r>
    </w:p>
    <w:p w14:paraId="581F6305" w14:textId="77777777" w:rsidR="00C61377" w:rsidRDefault="00C61377" w:rsidP="008B0564">
      <w:pPr>
        <w:spacing w:line="276" w:lineRule="auto"/>
        <w:ind w:right="142"/>
        <w:rPr>
          <w:b/>
        </w:rPr>
      </w:pPr>
    </w:p>
    <w:p w14:paraId="229F087D" w14:textId="34F4BCCD" w:rsidR="00C61377" w:rsidRPr="00541FE8" w:rsidRDefault="006721DF" w:rsidP="008B0564">
      <w:pPr>
        <w:spacing w:line="276" w:lineRule="auto"/>
        <w:ind w:right="142"/>
        <w:rPr>
          <w:b/>
        </w:rPr>
      </w:pPr>
      <w:r>
        <w:rPr>
          <w:b/>
        </w:rPr>
        <w:t xml:space="preserve">   </w:t>
      </w:r>
      <w:r w:rsidR="00A7386E">
        <w:rPr>
          <w:b/>
        </w:rPr>
        <w:t xml:space="preserve">           </w:t>
      </w:r>
      <w:r>
        <w:rPr>
          <w:b/>
        </w:rPr>
        <w:t xml:space="preserve">Vamos </w:t>
      </w:r>
      <w:r w:rsidR="00A7386E">
        <w:rPr>
          <w:b/>
        </w:rPr>
        <w:t xml:space="preserve">aprender mais sobre o </w:t>
      </w:r>
      <w:r w:rsidR="00A7386E" w:rsidRPr="00A7386E">
        <w:rPr>
          <w:b/>
          <w:u w:val="single"/>
        </w:rPr>
        <w:t>Gênero Crônica</w:t>
      </w:r>
      <w:r w:rsidR="00C61377">
        <w:rPr>
          <w:b/>
        </w:rPr>
        <w:t>?</w:t>
      </w:r>
      <w:bookmarkStart w:id="0" w:name="_GoBack"/>
      <w:bookmarkEnd w:id="0"/>
    </w:p>
    <w:p w14:paraId="73761985" w14:textId="14CEA220" w:rsidR="008B0564" w:rsidRPr="00541FE8" w:rsidRDefault="00C61377" w:rsidP="00F944FC">
      <w:pPr>
        <w:spacing w:line="276" w:lineRule="auto"/>
        <w:ind w:right="142" w:firstLine="851"/>
      </w:pPr>
      <w:r w:rsidRPr="00541FE8">
        <w:rPr>
          <w:noProof/>
        </w:rPr>
        <mc:AlternateContent>
          <mc:Choice Requires="wps">
            <w:drawing>
              <wp:anchor distT="45720" distB="45720" distL="114300" distR="114300" simplePos="0" relativeHeight="251659264" behindDoc="0" locked="0" layoutInCell="1" allowOverlap="1" wp14:anchorId="19FC81AD" wp14:editId="7E9017CC">
                <wp:simplePos x="0" y="0"/>
                <wp:positionH relativeFrom="margin">
                  <wp:posOffset>213360</wp:posOffset>
                </wp:positionH>
                <wp:positionV relativeFrom="paragraph">
                  <wp:posOffset>252730</wp:posOffset>
                </wp:positionV>
                <wp:extent cx="6438900" cy="1660525"/>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60525"/>
                        </a:xfrm>
                        <a:prstGeom prst="rect">
                          <a:avLst/>
                        </a:prstGeom>
                        <a:solidFill>
                          <a:srgbClr val="FFFFFF"/>
                        </a:solidFill>
                        <a:ln w="9525">
                          <a:solidFill>
                            <a:srgbClr val="000000"/>
                          </a:solidFill>
                          <a:miter lim="800000"/>
                          <a:headEnd/>
                          <a:tailEnd/>
                        </a:ln>
                      </wps:spPr>
                      <wps:txbx>
                        <w:txbxContent>
                          <w:p w14:paraId="3C58F322" w14:textId="11EA7B83" w:rsidR="008B0564" w:rsidRPr="00B50E35" w:rsidRDefault="00F944FC" w:rsidP="00450388">
                            <w:pPr>
                              <w:jc w:val="center"/>
                              <w:rPr>
                                <w:shd w:val="clear" w:color="auto" w:fill="FFFFFF"/>
                              </w:rPr>
                            </w:pPr>
                            <w:r w:rsidRPr="00B50E35">
                              <w:rPr>
                                <w:b/>
                                <w:bCs/>
                                <w:shd w:val="clear" w:color="auto" w:fill="FFFFFF"/>
                              </w:rPr>
                              <w:t>Crônica</w:t>
                            </w:r>
                          </w:p>
                          <w:p w14:paraId="6AB1FAD4" w14:textId="276890F9" w:rsidR="003C6C67" w:rsidRPr="00B50E35" w:rsidRDefault="00F944FC" w:rsidP="008B0564">
                            <w:pPr>
                              <w:spacing w:line="276" w:lineRule="auto"/>
                              <w:jc w:val="both"/>
                              <w:rPr>
                                <w:shd w:val="clear" w:color="auto" w:fill="FFFFFF"/>
                              </w:rPr>
                            </w:pPr>
                            <w:r w:rsidRPr="00B50E35">
                              <w:rPr>
                                <w:rFonts w:ascii="Arial" w:hAnsi="Arial" w:cs="Arial"/>
                                <w:shd w:val="clear" w:color="auto" w:fill="FFFFFF"/>
                              </w:rPr>
                              <w:t xml:space="preserve"> </w:t>
                            </w:r>
                            <w:r w:rsidR="006463A2" w:rsidRPr="00B50E35">
                              <w:rPr>
                                <w:shd w:val="clear" w:color="auto" w:fill="FFFFFF" w:themeFill="background1"/>
                              </w:rPr>
                              <w:t>A crônica é um </w:t>
                            </w:r>
                            <w:hyperlink r:id="rId13" w:history="1">
                              <w:r w:rsidR="006463A2" w:rsidRPr="00B50E35">
                                <w:rPr>
                                  <w:u w:val="single"/>
                                  <w:bdr w:val="none" w:sz="0" w:space="0" w:color="auto" w:frame="1"/>
                                  <w:shd w:val="clear" w:color="auto" w:fill="FFFFFF" w:themeFill="background1"/>
                                </w:rPr>
                                <w:t>gênero textual</w:t>
                              </w:r>
                            </w:hyperlink>
                            <w:r w:rsidR="006463A2" w:rsidRPr="00B50E35">
                              <w:rPr>
                                <w:shd w:val="clear" w:color="auto" w:fill="FFFFFF" w:themeFill="background1"/>
                              </w:rPr>
                              <w:t> muito presente em jornais e revistas. Em geral, os </w:t>
                            </w:r>
                            <w:r w:rsidR="006463A2" w:rsidRPr="00B50E35">
                              <w:rPr>
                                <w:b/>
                                <w:bCs/>
                                <w:bdr w:val="none" w:sz="0" w:space="0" w:color="auto" w:frame="1"/>
                                <w:shd w:val="clear" w:color="auto" w:fill="FFFFFF" w:themeFill="background1"/>
                              </w:rPr>
                              <w:t>assuntos abordados</w:t>
                            </w:r>
                            <w:r w:rsidR="006463A2" w:rsidRPr="00B50E35">
                              <w:rPr>
                                <w:shd w:val="clear" w:color="auto" w:fill="FFFFFF" w:themeFill="background1"/>
                              </w:rPr>
                              <w:t> em textos desse tipo </w:t>
                            </w:r>
                            <w:r w:rsidR="006463A2" w:rsidRPr="00B50E35">
                              <w:rPr>
                                <w:b/>
                                <w:bCs/>
                                <w:bdr w:val="none" w:sz="0" w:space="0" w:color="auto" w:frame="1"/>
                                <w:shd w:val="clear" w:color="auto" w:fill="FFFFFF" w:themeFill="background1"/>
                              </w:rPr>
                              <w:t>são voltados ao cotidiano das cidades</w:t>
                            </w:r>
                            <w:r w:rsidR="006463A2" w:rsidRPr="00B50E35">
                              <w:rPr>
                                <w:shd w:val="clear" w:color="auto" w:fill="FFFFFF" w:themeFill="background1"/>
                              </w:rPr>
                              <w:t> – a crônica pode ser entendida como um </w:t>
                            </w:r>
                            <w:r w:rsidR="006463A2" w:rsidRPr="00B50E35">
                              <w:rPr>
                                <w:b/>
                                <w:bCs/>
                                <w:bdr w:val="none" w:sz="0" w:space="0" w:color="auto" w:frame="1"/>
                                <w:shd w:val="clear" w:color="auto" w:fill="FFFFFF" w:themeFill="background1"/>
                              </w:rPr>
                              <w:t>retrato verbal particular</w:t>
                            </w:r>
                            <w:r w:rsidR="006463A2" w:rsidRPr="00B50E35">
                              <w:rPr>
                                <w:shd w:val="clear" w:color="auto" w:fill="FFFFFF" w:themeFill="background1"/>
                              </w:rPr>
                              <w:t> dos acontecimentos urbanos. Os bons cronistas são aqueles que conseguem perceber, no dia a dia de suas vidas, impressões, ideias ou visões da realidade que não foram percebidas por todos. Embora não seja uma regra, as crônicas </w:t>
                            </w:r>
                            <w:r w:rsidR="006463A2" w:rsidRPr="00B50E35">
                              <w:rPr>
                                <w:b/>
                                <w:bCs/>
                                <w:bdr w:val="none" w:sz="0" w:space="0" w:color="auto" w:frame="1"/>
                                <w:shd w:val="clear" w:color="auto" w:fill="FFFFFF" w:themeFill="background1"/>
                              </w:rPr>
                              <w:t>costumam tratar</w:t>
                            </w:r>
                            <w:r w:rsidR="006463A2" w:rsidRPr="00B50E35">
                              <w:rPr>
                                <w:shd w:val="clear" w:color="auto" w:fill="FFFFFF" w:themeFill="background1"/>
                              </w:rPr>
                              <w:t> de </w:t>
                            </w:r>
                            <w:r w:rsidR="006463A2" w:rsidRPr="00B50E35">
                              <w:rPr>
                                <w:b/>
                                <w:bCs/>
                                <w:bdr w:val="none" w:sz="0" w:space="0" w:color="auto" w:frame="1"/>
                                <w:shd w:val="clear" w:color="auto" w:fill="FFFFFF" w:themeFill="background1"/>
                              </w:rPr>
                              <w:t>assuntos mais leves e de um modo humorístico.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C81AD" id="_x0000_t202" coordsize="21600,21600" o:spt="202" path="m,l,21600r21600,l21600,xe">
                <v:stroke joinstyle="miter"/>
                <v:path gradientshapeok="t" o:connecttype="rect"/>
              </v:shapetype>
              <v:shape id="Caixa de Texto 2" o:spid="_x0000_s1026" type="#_x0000_t202" style="position:absolute;left:0;text-align:left;margin-left:16.8pt;margin-top:19.9pt;width:507pt;height:1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">
                <v:textbox>
                  <w:txbxContent>
                    <w:p w14:paraId="3C58F322" w14:textId="11EA7B83" w:rsidR="008B0564" w:rsidRPr="00B50E35" w:rsidRDefault="00F944FC" w:rsidP="00450388">
                      <w:pPr>
                        <w:jc w:val="center"/>
                        <w:rPr>
                          <w:shd w:val="clear" w:color="auto" w:fill="FFFFFF"/>
                        </w:rPr>
                      </w:pPr>
                      <w:r w:rsidRPr="00B50E35">
                        <w:rPr>
                          <w:b/>
                          <w:bCs/>
                          <w:shd w:val="clear" w:color="auto" w:fill="FFFFFF"/>
                        </w:rPr>
                        <w:t>Crônica</w:t>
                      </w:r>
                    </w:p>
                    <w:p w14:paraId="6AB1FAD4" w14:textId="276890F9" w:rsidR="003C6C67" w:rsidRPr="00B50E35" w:rsidRDefault="00F944FC" w:rsidP="008B0564">
                      <w:pPr>
                        <w:spacing w:line="276" w:lineRule="auto"/>
                        <w:jc w:val="both"/>
                        <w:rPr>
                          <w:shd w:val="clear" w:color="auto" w:fill="FFFFFF"/>
                        </w:rPr>
                      </w:pPr>
                      <w:r w:rsidRPr="00B50E35">
                        <w:rPr>
                          <w:rFonts w:ascii="Arial" w:hAnsi="Arial" w:cs="Arial"/>
                          <w:shd w:val="clear" w:color="auto" w:fill="FFFFFF"/>
                        </w:rPr>
                        <w:t xml:space="preserve"> </w:t>
                      </w:r>
                      <w:r w:rsidR="006463A2" w:rsidRPr="00B50E35">
                        <w:rPr>
                          <w:shd w:val="clear" w:color="auto" w:fill="FFFFFF" w:themeFill="background1"/>
                        </w:rPr>
                        <w:t>A crônica é um </w:t>
                      </w:r>
                      <w:hyperlink r:id="rId14" w:history="1">
                        <w:r w:rsidR="006463A2" w:rsidRPr="00B50E35">
                          <w:rPr>
                            <w:u w:val="single"/>
                            <w:bdr w:val="none" w:sz="0" w:space="0" w:color="auto" w:frame="1"/>
                            <w:shd w:val="clear" w:color="auto" w:fill="FFFFFF" w:themeFill="background1"/>
                          </w:rPr>
                          <w:t>gênero textual</w:t>
                        </w:r>
                      </w:hyperlink>
                      <w:r w:rsidR="006463A2" w:rsidRPr="00B50E35">
                        <w:rPr>
                          <w:shd w:val="clear" w:color="auto" w:fill="FFFFFF" w:themeFill="background1"/>
                        </w:rPr>
                        <w:t> muito presente em jornais e revistas. Em geral, os </w:t>
                      </w:r>
                      <w:r w:rsidR="006463A2" w:rsidRPr="00B50E35">
                        <w:rPr>
                          <w:b/>
                          <w:bCs/>
                          <w:bdr w:val="none" w:sz="0" w:space="0" w:color="auto" w:frame="1"/>
                          <w:shd w:val="clear" w:color="auto" w:fill="FFFFFF" w:themeFill="background1"/>
                        </w:rPr>
                        <w:t>assuntos abordados</w:t>
                      </w:r>
                      <w:r w:rsidR="006463A2" w:rsidRPr="00B50E35">
                        <w:rPr>
                          <w:shd w:val="clear" w:color="auto" w:fill="FFFFFF" w:themeFill="background1"/>
                        </w:rPr>
                        <w:t> em textos desse tipo </w:t>
                      </w:r>
                      <w:r w:rsidR="006463A2" w:rsidRPr="00B50E35">
                        <w:rPr>
                          <w:b/>
                          <w:bCs/>
                          <w:bdr w:val="none" w:sz="0" w:space="0" w:color="auto" w:frame="1"/>
                          <w:shd w:val="clear" w:color="auto" w:fill="FFFFFF" w:themeFill="background1"/>
                        </w:rPr>
                        <w:t>são voltados ao cotidiano das cidades</w:t>
                      </w:r>
                      <w:r w:rsidR="006463A2" w:rsidRPr="00B50E35">
                        <w:rPr>
                          <w:shd w:val="clear" w:color="auto" w:fill="FFFFFF" w:themeFill="background1"/>
                        </w:rPr>
                        <w:t> – a crônica pode ser entendida como um </w:t>
                      </w:r>
                      <w:r w:rsidR="006463A2" w:rsidRPr="00B50E35">
                        <w:rPr>
                          <w:b/>
                          <w:bCs/>
                          <w:bdr w:val="none" w:sz="0" w:space="0" w:color="auto" w:frame="1"/>
                          <w:shd w:val="clear" w:color="auto" w:fill="FFFFFF" w:themeFill="background1"/>
                        </w:rPr>
                        <w:t>retrato verbal particular</w:t>
                      </w:r>
                      <w:r w:rsidR="006463A2" w:rsidRPr="00B50E35">
                        <w:rPr>
                          <w:shd w:val="clear" w:color="auto" w:fill="FFFFFF" w:themeFill="background1"/>
                        </w:rPr>
                        <w:t> dos acontecimentos urbanos. Os bons cronistas são aqueles que conseguem perceber, no dia a dia de suas vidas, impressões, ideias ou visões da realidade que não foram percebidas por todos. Embora não seja uma regra, as crônicas </w:t>
                      </w:r>
                      <w:r w:rsidR="006463A2" w:rsidRPr="00B50E35">
                        <w:rPr>
                          <w:b/>
                          <w:bCs/>
                          <w:bdr w:val="none" w:sz="0" w:space="0" w:color="auto" w:frame="1"/>
                          <w:shd w:val="clear" w:color="auto" w:fill="FFFFFF" w:themeFill="background1"/>
                        </w:rPr>
                        <w:t>costumam tratar</w:t>
                      </w:r>
                      <w:r w:rsidR="006463A2" w:rsidRPr="00B50E35">
                        <w:rPr>
                          <w:shd w:val="clear" w:color="auto" w:fill="FFFFFF" w:themeFill="background1"/>
                        </w:rPr>
                        <w:t> de </w:t>
                      </w:r>
                      <w:r w:rsidR="006463A2" w:rsidRPr="00B50E35">
                        <w:rPr>
                          <w:b/>
                          <w:bCs/>
                          <w:bdr w:val="none" w:sz="0" w:space="0" w:color="auto" w:frame="1"/>
                          <w:shd w:val="clear" w:color="auto" w:fill="FFFFFF" w:themeFill="background1"/>
                        </w:rPr>
                        <w:t>assuntos mais leves e de um modo humorístico.</w:t>
                      </w:r>
                    </w:p>
                  </w:txbxContent>
                </v:textbox>
                <w10:wrap type="square" anchorx="margin"/>
              </v:shape>
            </w:pict>
          </mc:Fallback>
        </mc:AlternateContent>
      </w:r>
      <w:r w:rsidR="00DA6630">
        <w:t>Texto I</w:t>
      </w:r>
    </w:p>
    <w:p w14:paraId="16A9A883" w14:textId="4927D838" w:rsidR="008B0564" w:rsidRPr="00B50E35" w:rsidRDefault="008B0564" w:rsidP="00C61377">
      <w:pPr>
        <w:rPr>
          <w:u w:val="single"/>
        </w:rPr>
      </w:pPr>
    </w:p>
    <w:p w14:paraId="2A609C0B" w14:textId="1D4AA819" w:rsidR="008B0564" w:rsidRPr="00B50E35" w:rsidRDefault="00DA6630" w:rsidP="00CA03C0">
      <w:pPr>
        <w:ind w:firstLine="709"/>
      </w:pPr>
      <w:r w:rsidRPr="00B50E35">
        <w:t>Texto II</w:t>
      </w:r>
    </w:p>
    <w:p w14:paraId="52FF5307" w14:textId="1571903E" w:rsidR="00DA6630" w:rsidRDefault="00DA6630" w:rsidP="00C61377">
      <w:pPr>
        <w:shd w:val="clear" w:color="auto" w:fill="FFFFFF"/>
        <w:spacing w:line="276" w:lineRule="auto"/>
        <w:jc w:val="center"/>
        <w:outlineLvl w:val="1"/>
        <w:rPr>
          <w:b/>
          <w:bCs/>
        </w:rPr>
      </w:pPr>
      <w:r w:rsidRPr="00B50E35">
        <w:rPr>
          <w:b/>
          <w:bCs/>
        </w:rPr>
        <w:t>Características</w:t>
      </w:r>
      <w:r w:rsidR="00F27F6F" w:rsidRPr="00B50E35">
        <w:rPr>
          <w:b/>
          <w:bCs/>
        </w:rPr>
        <w:t xml:space="preserve"> da crônica</w:t>
      </w:r>
    </w:p>
    <w:p w14:paraId="40B747B5" w14:textId="77777777" w:rsidR="00C61377" w:rsidRPr="00B50E35" w:rsidRDefault="00C61377" w:rsidP="00450388">
      <w:pPr>
        <w:shd w:val="clear" w:color="auto" w:fill="FFFFFF"/>
        <w:spacing w:line="276" w:lineRule="auto"/>
        <w:ind w:left="142" w:firstLine="425"/>
        <w:jc w:val="center"/>
        <w:outlineLvl w:val="1"/>
        <w:rPr>
          <w:b/>
          <w:bCs/>
        </w:rPr>
      </w:pPr>
    </w:p>
    <w:p w14:paraId="17FF8F49" w14:textId="57527AC0" w:rsidR="00DA6630" w:rsidRPr="00B50E35" w:rsidRDefault="00DA6630" w:rsidP="00C61377">
      <w:pPr>
        <w:shd w:val="clear" w:color="auto" w:fill="FFFFFF"/>
        <w:spacing w:line="276" w:lineRule="auto"/>
        <w:ind w:left="142" w:right="226" w:firstLine="425"/>
        <w:jc w:val="both"/>
      </w:pPr>
      <w:r w:rsidRPr="00B50E35">
        <w:t>Por tratar de assuntos cotidianos e factuais, a crônica tem “vida curta”. O assunto em pauta hoje não será o mesmo de amanhã, aspecto similar ao jornalismo, visto que amb</w:t>
      </w:r>
      <w:r w:rsidR="00611FA3" w:rsidRPr="00B50E35">
        <w:t>o</w:t>
      </w:r>
      <w:r w:rsidRPr="00B50E35">
        <w:t>s buscam inspiração nos acontecimentos do dia a dia.</w:t>
      </w:r>
    </w:p>
    <w:p w14:paraId="2963AFC0" w14:textId="0D89FB06" w:rsidR="00DA6630" w:rsidRPr="00B50E35" w:rsidRDefault="00DA6630" w:rsidP="00C61377">
      <w:pPr>
        <w:shd w:val="clear" w:color="auto" w:fill="FFFFFF"/>
        <w:spacing w:line="276" w:lineRule="auto"/>
        <w:ind w:left="142" w:right="226" w:firstLine="425"/>
        <w:jc w:val="both"/>
      </w:pPr>
      <w:r w:rsidRPr="00B50E35">
        <w:t>Com uma linguagem simples, a crônica relata de forma diferenciada as ocorrências, seja de forma artística, em tom crítico ou com humor. </w:t>
      </w:r>
    </w:p>
    <w:p w14:paraId="4E5987C7" w14:textId="74D5C966" w:rsidR="00DA6630" w:rsidRPr="00B50E35" w:rsidRDefault="00DA6630" w:rsidP="00C61377">
      <w:pPr>
        <w:pStyle w:val="PargrafodaLista"/>
        <w:numPr>
          <w:ilvl w:val="0"/>
          <w:numId w:val="17"/>
        </w:numPr>
        <w:shd w:val="clear" w:color="auto" w:fill="FFFFFF"/>
        <w:spacing w:line="276" w:lineRule="auto"/>
        <w:ind w:right="226"/>
        <w:jc w:val="both"/>
      </w:pPr>
      <w:r w:rsidRPr="00B50E35">
        <w:t xml:space="preserve">Veja </w:t>
      </w:r>
      <w:r w:rsidR="00F27F6F" w:rsidRPr="00B50E35">
        <w:t xml:space="preserve">suas </w:t>
      </w:r>
      <w:r w:rsidRPr="00B50E35">
        <w:t>principais características</w:t>
      </w:r>
      <w:r w:rsidR="00F27F6F" w:rsidRPr="00B50E35">
        <w:t xml:space="preserve">: </w:t>
      </w:r>
    </w:p>
    <w:p w14:paraId="5BBAC405" w14:textId="1CD3EE55" w:rsidR="00DA6630" w:rsidRPr="00B50E35" w:rsidRDefault="00DA6630" w:rsidP="00C61377">
      <w:pPr>
        <w:pStyle w:val="PargrafodaLista"/>
        <w:numPr>
          <w:ilvl w:val="0"/>
          <w:numId w:val="17"/>
        </w:numPr>
        <w:shd w:val="clear" w:color="auto" w:fill="FFFFFF"/>
        <w:spacing w:line="276" w:lineRule="auto"/>
        <w:ind w:right="226"/>
        <w:jc w:val="both"/>
      </w:pPr>
      <w:r w:rsidRPr="00B50E35">
        <w:t>É escrita em textos curtos;</w:t>
      </w:r>
    </w:p>
    <w:p w14:paraId="26FECEC8" w14:textId="68F695FB" w:rsidR="00DA6630" w:rsidRPr="00B50E35" w:rsidRDefault="00DA6630" w:rsidP="00C61377">
      <w:pPr>
        <w:pStyle w:val="PargrafodaLista"/>
        <w:numPr>
          <w:ilvl w:val="0"/>
          <w:numId w:val="17"/>
        </w:numPr>
        <w:shd w:val="clear" w:color="auto" w:fill="FFFFFF"/>
        <w:spacing w:line="276" w:lineRule="auto"/>
        <w:ind w:right="226"/>
        <w:jc w:val="both"/>
      </w:pPr>
      <w:r w:rsidRPr="00B50E35">
        <w:t>Possui linguagem despojada e simples;</w:t>
      </w:r>
    </w:p>
    <w:p w14:paraId="184F95C4" w14:textId="1F603989" w:rsidR="00DA6630" w:rsidRPr="00B50E35" w:rsidRDefault="00DA6630" w:rsidP="00C61377">
      <w:pPr>
        <w:pStyle w:val="PargrafodaLista"/>
        <w:numPr>
          <w:ilvl w:val="0"/>
          <w:numId w:val="17"/>
        </w:numPr>
        <w:shd w:val="clear" w:color="auto" w:fill="FFFFFF"/>
        <w:spacing w:line="276" w:lineRule="auto"/>
        <w:ind w:right="226"/>
        <w:jc w:val="both"/>
      </w:pPr>
      <w:r w:rsidRPr="00B50E35">
        <w:t>Narra situações do cotidiano;</w:t>
      </w:r>
    </w:p>
    <w:p w14:paraId="40314224" w14:textId="1D8E78E2" w:rsidR="00DA6630" w:rsidRPr="00B50E35" w:rsidRDefault="00DA6630" w:rsidP="00C61377">
      <w:pPr>
        <w:pStyle w:val="PargrafodaLista"/>
        <w:numPr>
          <w:ilvl w:val="0"/>
          <w:numId w:val="17"/>
        </w:numPr>
        <w:shd w:val="clear" w:color="auto" w:fill="FFFFFF"/>
        <w:spacing w:line="276" w:lineRule="auto"/>
        <w:ind w:right="226"/>
        <w:jc w:val="both"/>
      </w:pPr>
      <w:r w:rsidRPr="00B50E35">
        <w:t>Visa prender a atenção do leitor.</w:t>
      </w:r>
    </w:p>
    <w:p w14:paraId="2F01DFD1" w14:textId="32C367FF" w:rsidR="00DA6630" w:rsidRPr="00B50E35" w:rsidRDefault="00DA6630" w:rsidP="00CA03C0">
      <w:pPr>
        <w:ind w:firstLine="709"/>
      </w:pPr>
    </w:p>
    <w:p w14:paraId="0D796527" w14:textId="39332088" w:rsidR="006721DF" w:rsidRPr="00B50E35" w:rsidRDefault="006721DF" w:rsidP="00CA03C0">
      <w:pPr>
        <w:ind w:firstLine="709"/>
      </w:pPr>
      <w:r w:rsidRPr="00B50E35">
        <w:t>Texto III</w:t>
      </w:r>
    </w:p>
    <w:p w14:paraId="0C461D04" w14:textId="77777777" w:rsidR="006721DF" w:rsidRPr="003214EE" w:rsidRDefault="006721DF" w:rsidP="00C61377">
      <w:pPr>
        <w:jc w:val="center"/>
        <w:textAlignment w:val="baseline"/>
        <w:outlineLvl w:val="1"/>
        <w:rPr>
          <w:b/>
        </w:rPr>
      </w:pPr>
      <w:r w:rsidRPr="003214EE">
        <w:rPr>
          <w:b/>
          <w:bCs/>
          <w:bdr w:val="none" w:sz="0" w:space="0" w:color="auto" w:frame="1"/>
        </w:rPr>
        <w:t>Tipos de crônica</w:t>
      </w:r>
    </w:p>
    <w:p w14:paraId="3E6E4E3F" w14:textId="28BC988F" w:rsidR="006721DF" w:rsidRDefault="006721DF" w:rsidP="00CA03C0">
      <w:pPr>
        <w:ind w:firstLine="709"/>
      </w:pPr>
    </w:p>
    <w:p w14:paraId="1572C569" w14:textId="77777777" w:rsidR="006721DF" w:rsidRPr="003214EE" w:rsidRDefault="006721DF" w:rsidP="003214EE">
      <w:pPr>
        <w:spacing w:line="276" w:lineRule="auto"/>
        <w:ind w:firstLine="709"/>
        <w:jc w:val="both"/>
      </w:pPr>
      <w:r w:rsidRPr="003214EE">
        <w:t>Existem diversos tipos de crônicas – desde as apenas narrativas, passando pelas crônicas jornalísticas até chegar em crônicas poéticas, que flertam com o literário.</w:t>
      </w:r>
    </w:p>
    <w:p w14:paraId="3EE6DC66" w14:textId="1FCC4CD7" w:rsidR="006721DF" w:rsidRDefault="006721DF" w:rsidP="003214EE">
      <w:pPr>
        <w:spacing w:line="276" w:lineRule="auto"/>
        <w:ind w:firstLine="709"/>
        <w:jc w:val="both"/>
      </w:pPr>
      <w:r w:rsidRPr="003214EE">
        <w:rPr>
          <w:b/>
        </w:rPr>
        <w:lastRenderedPageBreak/>
        <w:t>Crônica narrativa</w:t>
      </w:r>
      <w:r w:rsidRPr="003214EE">
        <w:t xml:space="preserve"> - A crônica narrativa é aquela que contém apenas elementos da narração em sua estrutura, ou seja, que apresenta personagens, tempo, espaço e enredo. Nessas crônicas, não há longos trechos reflexivos ou argumentativos, como é comum naquelas publicadas em jornais. O assunto da crônica narrativa é, em </w:t>
      </w:r>
      <w:proofErr w:type="gramStart"/>
      <w:r w:rsidR="00A7386E" w:rsidRPr="003214EE">
        <w:t>via de regra</w:t>
      </w:r>
      <w:proofErr w:type="gramEnd"/>
      <w:r w:rsidRPr="003214EE">
        <w:t>, um tema vinculado ao cotidiano das cidades.</w:t>
      </w:r>
    </w:p>
    <w:p w14:paraId="7BAC9225" w14:textId="77777777" w:rsidR="00C61377" w:rsidRPr="003214EE" w:rsidRDefault="00C61377" w:rsidP="003214EE">
      <w:pPr>
        <w:spacing w:line="276" w:lineRule="auto"/>
        <w:ind w:firstLine="709"/>
        <w:jc w:val="both"/>
      </w:pPr>
    </w:p>
    <w:p w14:paraId="7EFE170B" w14:textId="266F7E91" w:rsidR="006721DF" w:rsidRDefault="006721DF" w:rsidP="003214EE">
      <w:pPr>
        <w:spacing w:line="276" w:lineRule="auto"/>
        <w:ind w:firstLine="709"/>
        <w:jc w:val="both"/>
      </w:pPr>
      <w:r w:rsidRPr="003214EE">
        <w:rPr>
          <w:b/>
        </w:rPr>
        <w:t>Crônica jornalística</w:t>
      </w:r>
      <w:r w:rsidRPr="003214EE">
        <w:t xml:space="preserve"> - A crônica jornalística pode ser caracterizada como um gênero que mistura fragmentos narrativos – em geral, pequenos fatos cotidianos são contados para, em seguida, promover-se uma reflexão sobre eles – e trechos mais longos de reflexão e argumentação sobre o fato narrado. Por ser publicada em jornais, é esperado que o tema da crônica jornalística seja de interesse de um grupo social e não apenas do próprio cronista. Normalmente, os principais acontecimentos do dia ou da semana anterior são os assuntos redigidos nas crônicas jornalísticas. </w:t>
      </w:r>
    </w:p>
    <w:p w14:paraId="1E575486" w14:textId="77777777" w:rsidR="00C61377" w:rsidRPr="003214EE" w:rsidRDefault="00C61377" w:rsidP="003214EE">
      <w:pPr>
        <w:spacing w:line="276" w:lineRule="auto"/>
        <w:ind w:firstLine="709"/>
        <w:jc w:val="both"/>
      </w:pPr>
    </w:p>
    <w:p w14:paraId="65BE7BA5" w14:textId="1EEABE50" w:rsidR="00A7386E" w:rsidRPr="003214EE" w:rsidRDefault="00A7386E" w:rsidP="003214EE">
      <w:pPr>
        <w:spacing w:line="276" w:lineRule="auto"/>
        <w:ind w:firstLine="709"/>
        <w:jc w:val="both"/>
      </w:pPr>
      <w:r w:rsidRPr="003214EE">
        <w:rPr>
          <w:b/>
        </w:rPr>
        <w:t>Crônica humorística</w:t>
      </w:r>
      <w:r w:rsidRPr="003214EE">
        <w:t xml:space="preserve"> - Uma das marcas das crônicas narrativas e jornalísticas é, em geral, ter um enfoque humorístico acerca das cenas e acontecimentos cotidianos. Para atingir esse grau de comédia, cada cronista adota um estilo particular – há aqueles que usam da ironia para marcar sua linguagem, há outros que abordam assuntos cômicos por natureza, ou ainda os cronistas que constroem discursos engraçados por meio de associações inusitadas. Quanto mais original e criativa, melhor será a crônica.</w:t>
      </w:r>
    </w:p>
    <w:p w14:paraId="63B6A820" w14:textId="77777777" w:rsidR="00A7386E" w:rsidRPr="00A7386E" w:rsidRDefault="00A7386E" w:rsidP="000E53C8">
      <w:pPr>
        <w:pStyle w:val="PargrafodaLista"/>
        <w:ind w:left="1429"/>
      </w:pPr>
    </w:p>
    <w:p w14:paraId="7D22B600" w14:textId="4F33454C" w:rsidR="00A7386E" w:rsidRPr="000E53C8" w:rsidRDefault="00A7386E" w:rsidP="00A7386E">
      <w:pPr>
        <w:shd w:val="clear" w:color="auto" w:fill="FFFFFF" w:themeFill="background1"/>
        <w:ind w:firstLine="709"/>
        <w:rPr>
          <w:sz w:val="18"/>
          <w:szCs w:val="18"/>
        </w:rPr>
      </w:pPr>
      <w:r w:rsidRPr="000E53C8">
        <w:rPr>
          <w:sz w:val="18"/>
          <w:szCs w:val="18"/>
        </w:rPr>
        <w:t>Disponível em</w:t>
      </w:r>
      <w:r w:rsidR="00BE0A61" w:rsidRPr="000E53C8">
        <w:rPr>
          <w:sz w:val="18"/>
          <w:szCs w:val="18"/>
        </w:rPr>
        <w:t xml:space="preserve"> </w:t>
      </w:r>
      <w:r w:rsidRPr="000E53C8">
        <w:rPr>
          <w:sz w:val="18"/>
          <w:szCs w:val="18"/>
        </w:rPr>
        <w:t>:</w:t>
      </w:r>
      <w:hyperlink r:id="rId15" w:history="1">
        <w:r w:rsidR="00BE0A61" w:rsidRPr="000E53C8">
          <w:rPr>
            <w:rStyle w:val="Hyperlink"/>
            <w:sz w:val="18"/>
            <w:szCs w:val="18"/>
          </w:rPr>
          <w:t>https://www.portugues.com.br/literatura/a-cronica-.html</w:t>
        </w:r>
      </w:hyperlink>
      <w:r w:rsidR="00BE0A61" w:rsidRPr="000E53C8">
        <w:rPr>
          <w:color w:val="0000FF"/>
          <w:sz w:val="18"/>
          <w:szCs w:val="18"/>
          <w:u w:val="single"/>
        </w:rPr>
        <w:t xml:space="preserve"> </w:t>
      </w:r>
      <w:r w:rsidR="00DB3916" w:rsidRPr="000E53C8">
        <w:rPr>
          <w:color w:val="0000FF"/>
          <w:sz w:val="18"/>
          <w:szCs w:val="18"/>
          <w:u w:val="single"/>
        </w:rPr>
        <w:t>.</w:t>
      </w:r>
      <w:r w:rsidR="00DB3916" w:rsidRPr="000E53C8">
        <w:rPr>
          <w:sz w:val="18"/>
          <w:szCs w:val="18"/>
          <w:u w:val="single"/>
        </w:rPr>
        <w:t xml:space="preserve">Acesso em 24 de </w:t>
      </w:r>
      <w:proofErr w:type="spellStart"/>
      <w:r w:rsidR="00DB3916" w:rsidRPr="000E53C8">
        <w:rPr>
          <w:sz w:val="18"/>
          <w:szCs w:val="18"/>
          <w:u w:val="single"/>
        </w:rPr>
        <w:t>març</w:t>
      </w:r>
      <w:proofErr w:type="spellEnd"/>
      <w:r w:rsidR="00DB3916" w:rsidRPr="000E53C8">
        <w:rPr>
          <w:sz w:val="18"/>
          <w:szCs w:val="18"/>
          <w:u w:val="single"/>
        </w:rPr>
        <w:t xml:space="preserve"> 2020.</w:t>
      </w:r>
    </w:p>
    <w:p w14:paraId="309F4A50" w14:textId="293F3183" w:rsidR="00DA6630" w:rsidRPr="000E53C8" w:rsidRDefault="00DA6630" w:rsidP="00CA03C0">
      <w:pPr>
        <w:ind w:firstLine="709"/>
        <w:rPr>
          <w:sz w:val="18"/>
          <w:szCs w:val="18"/>
        </w:rPr>
      </w:pPr>
    </w:p>
    <w:p w14:paraId="1F769DDC" w14:textId="2492CAA7" w:rsidR="00DB3916" w:rsidRDefault="00DB3916" w:rsidP="00607350"/>
    <w:p w14:paraId="2E753851" w14:textId="3809CA81" w:rsidR="00DB3916" w:rsidRPr="00C61377" w:rsidRDefault="003214EE" w:rsidP="00CA03C0">
      <w:pPr>
        <w:ind w:firstLine="709"/>
      </w:pPr>
      <w:r w:rsidRPr="00C61377">
        <w:t>Leia o texto e responda às</w:t>
      </w:r>
      <w:r w:rsidR="00A85C25" w:rsidRPr="00C61377">
        <w:t xml:space="preserve"> </w:t>
      </w:r>
      <w:r w:rsidR="0093247A" w:rsidRPr="00C61377">
        <w:t>atividades em seu caderno</w:t>
      </w:r>
      <w:r w:rsidR="00A85C25" w:rsidRPr="00C61377">
        <w:t xml:space="preserve">: </w:t>
      </w:r>
    </w:p>
    <w:p w14:paraId="75957DD0" w14:textId="03087C91" w:rsidR="00DB3916" w:rsidRPr="00C61377" w:rsidRDefault="00DB3916" w:rsidP="0009401E"/>
    <w:p w14:paraId="3CC5F21A" w14:textId="77777777" w:rsidR="006E5BAA" w:rsidRPr="00C61377" w:rsidRDefault="006E5BAA" w:rsidP="006E5BAA">
      <w:pPr>
        <w:shd w:val="clear" w:color="auto" w:fill="FFFFFF"/>
        <w:jc w:val="center"/>
        <w:rPr>
          <w:color w:val="222222"/>
        </w:rPr>
      </w:pPr>
      <w:r w:rsidRPr="00C61377">
        <w:rPr>
          <w:b/>
          <w:bCs/>
          <w:color w:val="222222"/>
        </w:rPr>
        <w:t>A outra noite</w:t>
      </w:r>
    </w:p>
    <w:p w14:paraId="10E5AF48" w14:textId="77777777" w:rsidR="006E5BAA" w:rsidRPr="00C61377" w:rsidRDefault="006E5BAA" w:rsidP="006E5BAA">
      <w:pPr>
        <w:shd w:val="clear" w:color="auto" w:fill="FFFFFF"/>
        <w:jc w:val="both"/>
        <w:rPr>
          <w:color w:val="222222"/>
        </w:rPr>
      </w:pPr>
    </w:p>
    <w:p w14:paraId="56821CD8" w14:textId="77777777" w:rsidR="006E5BAA" w:rsidRPr="00C61377" w:rsidRDefault="006E5BAA" w:rsidP="006E5BAA">
      <w:pPr>
        <w:shd w:val="clear" w:color="auto" w:fill="FFFFFF"/>
        <w:ind w:firstLine="708"/>
        <w:jc w:val="both"/>
        <w:rPr>
          <w:color w:val="222222"/>
        </w:rPr>
      </w:pPr>
      <w:r w:rsidRPr="00C61377">
        <w:rPr>
          <w:color w:val="222222"/>
        </w:rPr>
        <w:t>Outro dia fui a São Paulo e resolvi voltar à noite, uma noite de vento sul e chuva, tanto lá como aqui. Quando vinha para casa de táxi, encontrei um amigo e o trouxe até Copacabana; e contei a ele que lá em cima, além das nuvens, estava um luar lindo, de Lua cheia; e que as nuvens feias que cobriam a cidade eram, vistas de cima, enluaradas, colchões de sonho, alvas, uma paisagem irreal.</w:t>
      </w:r>
    </w:p>
    <w:p w14:paraId="58997371" w14:textId="77777777" w:rsidR="006E5BAA" w:rsidRPr="00C61377" w:rsidRDefault="006E5BAA" w:rsidP="006E5BAA">
      <w:pPr>
        <w:shd w:val="clear" w:color="auto" w:fill="FFFFFF"/>
        <w:ind w:firstLine="708"/>
        <w:jc w:val="both"/>
        <w:rPr>
          <w:color w:val="222222"/>
        </w:rPr>
      </w:pPr>
      <w:r w:rsidRPr="00C61377">
        <w:rPr>
          <w:color w:val="222222"/>
        </w:rPr>
        <w:t>Depois que o meu amigo desceu do carro, o chofer aproveitou um sinal fechado para voltar-se para mim:</w:t>
      </w:r>
    </w:p>
    <w:p w14:paraId="11EEA240" w14:textId="77777777" w:rsidR="006E5BAA" w:rsidRPr="00C61377" w:rsidRDefault="006E5BAA" w:rsidP="006E5BAA">
      <w:pPr>
        <w:shd w:val="clear" w:color="auto" w:fill="FFFFFF"/>
        <w:jc w:val="both"/>
        <w:rPr>
          <w:color w:val="222222"/>
        </w:rPr>
      </w:pPr>
      <w:r w:rsidRPr="00C61377">
        <w:rPr>
          <w:color w:val="222222"/>
        </w:rPr>
        <w:t>– O senhor vai desculpar, eu estava aqui a ouvir sua conversa. Mas, tem mesmo luar lá em cima?</w:t>
      </w:r>
    </w:p>
    <w:p w14:paraId="0AD32FD2" w14:textId="77777777" w:rsidR="006E5BAA" w:rsidRPr="00C61377" w:rsidRDefault="006E5BAA" w:rsidP="006E5BAA">
      <w:pPr>
        <w:shd w:val="clear" w:color="auto" w:fill="FFFFFF"/>
        <w:ind w:firstLine="708"/>
        <w:jc w:val="both"/>
        <w:rPr>
          <w:color w:val="222222"/>
        </w:rPr>
      </w:pPr>
      <w:r w:rsidRPr="00C61377">
        <w:rPr>
          <w:color w:val="222222"/>
        </w:rPr>
        <w:t>Confirmei: sim, acima da nossa noite preta e enlamaçada e torpe havia uma outra - pura, perfeita e linda.</w:t>
      </w:r>
    </w:p>
    <w:p w14:paraId="62DE321A" w14:textId="77777777" w:rsidR="006E5BAA" w:rsidRPr="00C61377" w:rsidRDefault="006E5BAA" w:rsidP="006E5BAA">
      <w:pPr>
        <w:shd w:val="clear" w:color="auto" w:fill="FFFFFF"/>
        <w:ind w:firstLine="708"/>
        <w:jc w:val="both"/>
        <w:rPr>
          <w:color w:val="222222"/>
        </w:rPr>
      </w:pPr>
      <w:r w:rsidRPr="00C61377">
        <w:rPr>
          <w:color w:val="222222"/>
        </w:rPr>
        <w:t>– Mas, que coisa. . .</w:t>
      </w:r>
    </w:p>
    <w:p w14:paraId="0134ECBC" w14:textId="77777777" w:rsidR="006E5BAA" w:rsidRPr="00C61377" w:rsidRDefault="006E5BAA" w:rsidP="006E5BAA">
      <w:pPr>
        <w:shd w:val="clear" w:color="auto" w:fill="FFFFFF"/>
        <w:ind w:firstLine="708"/>
        <w:jc w:val="both"/>
        <w:rPr>
          <w:color w:val="222222"/>
        </w:rPr>
      </w:pPr>
      <w:r w:rsidRPr="00C61377">
        <w:rPr>
          <w:color w:val="222222"/>
        </w:rPr>
        <w:t>Ele chegou a pôr a cabeça fora do carro para olhar o céu fechado de chuva. Depois continuou guiando mais lentamente. Não sei se sonhava em ser aviador ou pensava em outra coisa.</w:t>
      </w:r>
    </w:p>
    <w:p w14:paraId="666AA13E" w14:textId="77777777" w:rsidR="006E5BAA" w:rsidRPr="00C61377" w:rsidRDefault="006E5BAA" w:rsidP="006E5BAA">
      <w:pPr>
        <w:shd w:val="clear" w:color="auto" w:fill="FFFFFF"/>
        <w:ind w:firstLine="708"/>
        <w:jc w:val="both"/>
        <w:rPr>
          <w:color w:val="222222"/>
        </w:rPr>
      </w:pPr>
      <w:r w:rsidRPr="00C61377">
        <w:rPr>
          <w:color w:val="222222"/>
        </w:rPr>
        <w:t>– Ora, sim senhor. . .</w:t>
      </w:r>
    </w:p>
    <w:p w14:paraId="23B8A32A" w14:textId="77777777" w:rsidR="006E5BAA" w:rsidRPr="00C61377" w:rsidRDefault="006E5BAA" w:rsidP="006E5BAA">
      <w:pPr>
        <w:shd w:val="clear" w:color="auto" w:fill="FFFFFF"/>
        <w:ind w:firstLine="708"/>
        <w:jc w:val="both"/>
        <w:rPr>
          <w:color w:val="222222"/>
        </w:rPr>
      </w:pPr>
      <w:r w:rsidRPr="00C61377">
        <w:rPr>
          <w:color w:val="222222"/>
        </w:rPr>
        <w:t>E, quando saltei e paguei a corrida, ele me disse um "boa noite" e um "muito obrigado ao senhor" tão sinceros, tão veementes, como se eu lhe tivesse feito um presente de rei.</w:t>
      </w:r>
    </w:p>
    <w:p w14:paraId="7D5846D0" w14:textId="77777777" w:rsidR="006E5BAA" w:rsidRPr="00C61377" w:rsidRDefault="006E5BAA" w:rsidP="006E5BAA">
      <w:pPr>
        <w:shd w:val="clear" w:color="auto" w:fill="FFFFFF"/>
        <w:rPr>
          <w:color w:val="222222"/>
        </w:rPr>
      </w:pPr>
    </w:p>
    <w:p w14:paraId="3EA1A17C" w14:textId="77777777" w:rsidR="006E5BAA" w:rsidRDefault="006E5BAA" w:rsidP="006E5BAA">
      <w:pPr>
        <w:shd w:val="clear" w:color="auto" w:fill="FFFFFF"/>
        <w:jc w:val="right"/>
        <w:rPr>
          <w:rFonts w:ascii="Arial" w:hAnsi="Arial" w:cs="Arial"/>
          <w:color w:val="222222"/>
          <w:sz w:val="20"/>
          <w:szCs w:val="20"/>
        </w:rPr>
      </w:pPr>
      <w:r w:rsidRPr="00C61377">
        <w:rPr>
          <w:b/>
          <w:bCs/>
          <w:color w:val="222222"/>
        </w:rPr>
        <w:t>(BRAGA</w:t>
      </w:r>
      <w:r w:rsidRPr="00C61377">
        <w:rPr>
          <w:color w:val="222222"/>
        </w:rPr>
        <w:t>, Rubem. A outra noite. In: PARA gostar de ler: crônicas. São Paulo: Ática, 1979</w:t>
      </w:r>
      <w:r>
        <w:rPr>
          <w:rFonts w:ascii="Arial" w:hAnsi="Arial" w:cs="Arial"/>
          <w:color w:val="222222"/>
          <w:sz w:val="20"/>
          <w:szCs w:val="20"/>
        </w:rPr>
        <w:t>.</w:t>
      </w:r>
    </w:p>
    <w:p w14:paraId="67937A6B" w14:textId="77777777" w:rsidR="00C61377" w:rsidRDefault="00C61377" w:rsidP="00C61377">
      <w:pPr>
        <w:shd w:val="clear" w:color="auto" w:fill="FEFEFE"/>
        <w:spacing w:line="276" w:lineRule="auto"/>
        <w:ind w:firstLine="709"/>
        <w:jc w:val="both"/>
        <w:rPr>
          <w:color w:val="484848"/>
        </w:rPr>
      </w:pPr>
    </w:p>
    <w:p w14:paraId="74BF7DF1" w14:textId="472813FC" w:rsidR="00D53870" w:rsidRDefault="00151B27" w:rsidP="00C61377">
      <w:pPr>
        <w:shd w:val="clear" w:color="auto" w:fill="FEFEFE"/>
        <w:spacing w:line="276" w:lineRule="auto"/>
        <w:ind w:firstLine="709"/>
        <w:jc w:val="both"/>
        <w:rPr>
          <w:sz w:val="18"/>
          <w:szCs w:val="18"/>
        </w:rPr>
      </w:pPr>
      <w:r w:rsidRPr="00151B27">
        <w:rPr>
          <w:color w:val="484848"/>
        </w:rPr>
        <w:t>.</w:t>
      </w:r>
      <w:r w:rsidR="00D53870" w:rsidRPr="00D53870">
        <w:rPr>
          <w:color w:val="484848"/>
          <w:sz w:val="18"/>
          <w:szCs w:val="18"/>
        </w:rPr>
        <w:t>Disponível em:</w:t>
      </w:r>
      <w:r w:rsidR="00D53870" w:rsidRPr="00D53870">
        <w:rPr>
          <w:sz w:val="18"/>
          <w:szCs w:val="18"/>
        </w:rPr>
        <w:t xml:space="preserve"> </w:t>
      </w:r>
      <w:hyperlink r:id="rId16" w:history="1">
        <w:r w:rsidR="006E5BAA" w:rsidRPr="006E5BAA">
          <w:rPr>
            <w:color w:val="0000FF"/>
            <w:u w:val="single"/>
          </w:rPr>
          <w:t>http://meucantinhodesugestes.blogspot.com/2014/02/o-cenario-onde-os-acontecimentos-se.html</w:t>
        </w:r>
      </w:hyperlink>
      <w:r w:rsidR="00D53870" w:rsidRPr="00D53870">
        <w:rPr>
          <w:sz w:val="18"/>
          <w:szCs w:val="18"/>
        </w:rPr>
        <w:t xml:space="preserve"> Acesso em 24 de </w:t>
      </w:r>
      <w:proofErr w:type="spellStart"/>
      <w:r w:rsidR="00D53870" w:rsidRPr="00D53870">
        <w:rPr>
          <w:sz w:val="18"/>
          <w:szCs w:val="18"/>
        </w:rPr>
        <w:t>març</w:t>
      </w:r>
      <w:proofErr w:type="spellEnd"/>
      <w:r w:rsidR="00D53870" w:rsidRPr="00D53870">
        <w:rPr>
          <w:sz w:val="18"/>
          <w:szCs w:val="18"/>
        </w:rPr>
        <w:t xml:space="preserve"> 2020</w:t>
      </w:r>
    </w:p>
    <w:p w14:paraId="6558CFEC" w14:textId="77777777" w:rsidR="00C61377" w:rsidRPr="00C61377" w:rsidRDefault="00C61377" w:rsidP="00C61377">
      <w:pPr>
        <w:shd w:val="clear" w:color="auto" w:fill="FEFEFE"/>
        <w:spacing w:line="276" w:lineRule="auto"/>
        <w:ind w:firstLine="709"/>
        <w:jc w:val="both"/>
        <w:rPr>
          <w:color w:val="484848"/>
        </w:rPr>
      </w:pPr>
    </w:p>
    <w:p w14:paraId="795DC749" w14:textId="3529AE06" w:rsidR="00D53870" w:rsidRDefault="00D53870" w:rsidP="008C74C0">
      <w:pPr>
        <w:pStyle w:val="PargrafodaLista"/>
        <w:numPr>
          <w:ilvl w:val="0"/>
          <w:numId w:val="15"/>
        </w:numPr>
        <w:shd w:val="clear" w:color="auto" w:fill="FEFEFE"/>
        <w:spacing w:before="100" w:beforeAutospacing="1" w:after="100" w:afterAutospacing="1"/>
      </w:pPr>
      <w:r w:rsidRPr="00B50E35">
        <w:t xml:space="preserve">Quem é o autor dessa crônica? </w:t>
      </w:r>
    </w:p>
    <w:p w14:paraId="1B05DB59" w14:textId="77777777" w:rsidR="00C61377" w:rsidRPr="00B50E35" w:rsidRDefault="00C61377" w:rsidP="00C61377">
      <w:pPr>
        <w:pStyle w:val="PargrafodaLista"/>
        <w:shd w:val="clear" w:color="auto" w:fill="FEFEFE"/>
        <w:spacing w:before="100" w:beforeAutospacing="1" w:after="100" w:afterAutospacing="1"/>
      </w:pPr>
    </w:p>
    <w:p w14:paraId="11DBD01A" w14:textId="35DB09E1" w:rsidR="006E5BAA" w:rsidRDefault="006E5BAA" w:rsidP="006E5BAA">
      <w:pPr>
        <w:pStyle w:val="PargrafodaLista"/>
        <w:numPr>
          <w:ilvl w:val="0"/>
          <w:numId w:val="15"/>
        </w:numPr>
        <w:shd w:val="clear" w:color="auto" w:fill="FEFEFE"/>
        <w:spacing w:before="100" w:beforeAutospacing="1" w:after="100" w:afterAutospacing="1"/>
      </w:pPr>
      <w:r>
        <w:t>Como era a noite vista pelo taxista e pelo amigo do narrador?</w:t>
      </w:r>
    </w:p>
    <w:p w14:paraId="681099FB" w14:textId="3EAC0D7A" w:rsidR="001B2224" w:rsidRDefault="001B2224" w:rsidP="006E5BAA">
      <w:pPr>
        <w:pStyle w:val="PargrafodaLista"/>
        <w:shd w:val="clear" w:color="auto" w:fill="FEFEFE"/>
        <w:spacing w:before="100" w:beforeAutospacing="1" w:after="100" w:afterAutospacing="1"/>
      </w:pPr>
    </w:p>
    <w:p w14:paraId="17453F15" w14:textId="620BC62E" w:rsidR="001B2224" w:rsidRDefault="001B2224" w:rsidP="00C61377">
      <w:pPr>
        <w:pStyle w:val="PargrafodaLista"/>
        <w:numPr>
          <w:ilvl w:val="0"/>
          <w:numId w:val="15"/>
        </w:numPr>
        <w:shd w:val="clear" w:color="auto" w:fill="FEFEFE"/>
        <w:spacing w:before="100" w:beforeAutospacing="1" w:after="100" w:afterAutospacing="1"/>
      </w:pPr>
      <w:r w:rsidRPr="001B2224">
        <w:t xml:space="preserve">Como era a noite para o narrador? </w:t>
      </w:r>
      <w:r w:rsidRPr="001B2224">
        <w:softHyphen/>
      </w:r>
      <w:r w:rsidRPr="001B2224">
        <w:softHyphen/>
      </w:r>
      <w:r w:rsidRPr="001B2224">
        <w:softHyphen/>
      </w:r>
      <w:r w:rsidRPr="001B2224">
        <w:softHyphen/>
      </w:r>
      <w:r w:rsidRPr="001B2224">
        <w:softHyphen/>
      </w:r>
      <w:r w:rsidRPr="001B2224">
        <w:softHyphen/>
      </w:r>
    </w:p>
    <w:p w14:paraId="45E2EF69" w14:textId="77777777" w:rsidR="00C61377" w:rsidRDefault="00C61377" w:rsidP="00C61377">
      <w:pPr>
        <w:pStyle w:val="PargrafodaLista"/>
      </w:pPr>
    </w:p>
    <w:p w14:paraId="78BEAC3F" w14:textId="77777777" w:rsidR="00C61377" w:rsidRPr="00B50E35" w:rsidRDefault="00C61377" w:rsidP="00C61377">
      <w:pPr>
        <w:pStyle w:val="PargrafodaLista"/>
        <w:shd w:val="clear" w:color="auto" w:fill="FEFEFE"/>
        <w:spacing w:before="100" w:beforeAutospacing="1" w:after="100" w:afterAutospacing="1"/>
      </w:pPr>
    </w:p>
    <w:p w14:paraId="7C51F3A8" w14:textId="175255F9" w:rsidR="001B2224" w:rsidRDefault="001B2224" w:rsidP="001B2224">
      <w:pPr>
        <w:pStyle w:val="PargrafodaLista"/>
        <w:numPr>
          <w:ilvl w:val="0"/>
          <w:numId w:val="15"/>
        </w:numPr>
        <w:shd w:val="clear" w:color="auto" w:fill="FEFEFE"/>
        <w:spacing w:before="100" w:beforeAutospacing="1" w:after="100" w:afterAutospacing="1"/>
      </w:pPr>
      <w:r w:rsidRPr="001B2224">
        <w:lastRenderedPageBreak/>
        <w:t>Considerando a maneira como é narrada, a reação do taxista (no final), pode-se inferir que ele ficou:</w:t>
      </w:r>
    </w:p>
    <w:p w14:paraId="4CB8FB43" w14:textId="77777777" w:rsidR="00C61377" w:rsidRPr="001B2224" w:rsidRDefault="00C61377" w:rsidP="00C61377">
      <w:pPr>
        <w:pStyle w:val="PargrafodaLista"/>
        <w:shd w:val="clear" w:color="auto" w:fill="FEFEFE"/>
        <w:spacing w:before="100" w:beforeAutospacing="1" w:after="100" w:afterAutospacing="1"/>
      </w:pPr>
    </w:p>
    <w:p w14:paraId="6EFD77D4" w14:textId="77777777" w:rsidR="001B2224" w:rsidRPr="001B2224" w:rsidRDefault="001B2224" w:rsidP="00C61377">
      <w:pPr>
        <w:pStyle w:val="PargrafodaLista"/>
        <w:numPr>
          <w:ilvl w:val="0"/>
          <w:numId w:val="18"/>
        </w:numPr>
        <w:shd w:val="clear" w:color="auto" w:fill="FEFEFE"/>
        <w:spacing w:before="100" w:beforeAutospacing="1" w:after="100" w:afterAutospacing="1" w:line="276" w:lineRule="auto"/>
        <w:ind w:left="567" w:hanging="283"/>
      </w:pPr>
      <w:proofErr w:type="gramStart"/>
      <w:r w:rsidRPr="001B2224">
        <w:t>(  </w:t>
      </w:r>
      <w:proofErr w:type="gramEnd"/>
      <w:r w:rsidRPr="001B2224">
        <w:t> ) sensibilizado com a conversa                                            </w:t>
      </w:r>
    </w:p>
    <w:p w14:paraId="0CEAED57" w14:textId="77777777" w:rsidR="001B2224" w:rsidRPr="001B2224" w:rsidRDefault="001B2224" w:rsidP="00C61377">
      <w:pPr>
        <w:pStyle w:val="PargrafodaLista"/>
        <w:numPr>
          <w:ilvl w:val="0"/>
          <w:numId w:val="18"/>
        </w:numPr>
        <w:shd w:val="clear" w:color="auto" w:fill="FEFEFE"/>
        <w:spacing w:before="100" w:beforeAutospacing="1" w:after="100" w:afterAutospacing="1" w:line="276" w:lineRule="auto"/>
        <w:ind w:left="567" w:hanging="283"/>
      </w:pPr>
      <w:proofErr w:type="gramStart"/>
      <w:r w:rsidRPr="001B2224">
        <w:t>(  </w:t>
      </w:r>
      <w:proofErr w:type="gramEnd"/>
      <w:r w:rsidRPr="001B2224">
        <w:t> ) curioso por mais informações.</w:t>
      </w:r>
    </w:p>
    <w:p w14:paraId="2B9FD6AF" w14:textId="77777777" w:rsidR="001B2224" w:rsidRPr="001B2224" w:rsidRDefault="001B2224" w:rsidP="00C61377">
      <w:pPr>
        <w:pStyle w:val="PargrafodaLista"/>
        <w:numPr>
          <w:ilvl w:val="0"/>
          <w:numId w:val="18"/>
        </w:numPr>
        <w:shd w:val="clear" w:color="auto" w:fill="FEFEFE"/>
        <w:spacing w:before="100" w:beforeAutospacing="1" w:after="100" w:afterAutospacing="1" w:line="276" w:lineRule="auto"/>
        <w:ind w:left="567" w:hanging="283"/>
      </w:pPr>
      <w:proofErr w:type="gramStart"/>
      <w:r w:rsidRPr="001B2224">
        <w:t>(  </w:t>
      </w:r>
      <w:proofErr w:type="gramEnd"/>
      <w:r w:rsidRPr="001B2224">
        <w:t> ) agradecido com o presente.                                              </w:t>
      </w:r>
    </w:p>
    <w:p w14:paraId="2DFBB444" w14:textId="77777777" w:rsidR="001B2224" w:rsidRPr="001B2224" w:rsidRDefault="001B2224" w:rsidP="00C61377">
      <w:pPr>
        <w:pStyle w:val="PargrafodaLista"/>
        <w:numPr>
          <w:ilvl w:val="0"/>
          <w:numId w:val="18"/>
        </w:numPr>
        <w:shd w:val="clear" w:color="auto" w:fill="FEFEFE"/>
        <w:spacing w:before="100" w:beforeAutospacing="1" w:after="100" w:afterAutospacing="1" w:line="276" w:lineRule="auto"/>
        <w:ind w:left="567" w:hanging="283"/>
      </w:pPr>
      <w:proofErr w:type="gramStart"/>
      <w:r w:rsidRPr="001B2224">
        <w:t>(  </w:t>
      </w:r>
      <w:proofErr w:type="gramEnd"/>
      <w:r w:rsidRPr="001B2224">
        <w:t> ) desconfiado com o pagamento</w:t>
      </w:r>
    </w:p>
    <w:p w14:paraId="4942D94C" w14:textId="77777777" w:rsidR="009341E0" w:rsidRPr="00B50E35" w:rsidRDefault="009341E0" w:rsidP="009341E0">
      <w:pPr>
        <w:pStyle w:val="PargrafodaLista"/>
        <w:shd w:val="clear" w:color="auto" w:fill="FEFEFE"/>
        <w:spacing w:before="100" w:beforeAutospacing="1" w:after="100" w:afterAutospacing="1"/>
      </w:pPr>
    </w:p>
    <w:p w14:paraId="11358C72" w14:textId="07C3A7B8" w:rsidR="001B2224" w:rsidRDefault="001B2224" w:rsidP="00C61377">
      <w:pPr>
        <w:pStyle w:val="PargrafodaLista"/>
        <w:numPr>
          <w:ilvl w:val="0"/>
          <w:numId w:val="15"/>
        </w:numPr>
        <w:shd w:val="clear" w:color="auto" w:fill="FEFEFE"/>
      </w:pPr>
      <w:r w:rsidRPr="001B2224">
        <w:t>  A outra noite a que o título se refere seria a vista somente pelo narrador ou aquela que o taxista e seu amigo</w:t>
      </w:r>
      <w:r>
        <w:t xml:space="preserve"> </w:t>
      </w:r>
      <w:r w:rsidRPr="001B2224">
        <w:t>enxergavam</w:t>
      </w:r>
      <w:r w:rsidR="00C61377">
        <w:t>?</w:t>
      </w:r>
    </w:p>
    <w:p w14:paraId="7805FF67" w14:textId="77777777" w:rsidR="00C61377" w:rsidRPr="00B50E35" w:rsidRDefault="00C61377" w:rsidP="00C61377">
      <w:pPr>
        <w:pStyle w:val="PargrafodaLista"/>
        <w:shd w:val="clear" w:color="auto" w:fill="FEFEFE"/>
      </w:pPr>
    </w:p>
    <w:p w14:paraId="5788839E" w14:textId="1A2ACEE3" w:rsidR="00C61377" w:rsidRDefault="001B2224" w:rsidP="00C61377">
      <w:pPr>
        <w:pStyle w:val="PargrafodaLista"/>
        <w:numPr>
          <w:ilvl w:val="0"/>
          <w:numId w:val="15"/>
        </w:numPr>
        <w:shd w:val="clear" w:color="auto" w:fill="FEFEFE"/>
      </w:pPr>
      <w:r w:rsidRPr="001B2224">
        <w:t>O que faz com que diferentes personagens vejam diferente noites?</w:t>
      </w:r>
    </w:p>
    <w:p w14:paraId="36257F11" w14:textId="77777777" w:rsidR="00C61377" w:rsidRPr="00B50E35" w:rsidRDefault="00C61377" w:rsidP="00C61377">
      <w:pPr>
        <w:pStyle w:val="PargrafodaLista"/>
        <w:shd w:val="clear" w:color="auto" w:fill="FEFEFE"/>
      </w:pPr>
    </w:p>
    <w:p w14:paraId="37B263EC" w14:textId="51B01C5D" w:rsidR="00C61377" w:rsidRDefault="00E613D9" w:rsidP="00C61377">
      <w:pPr>
        <w:pStyle w:val="PargrafodaLista"/>
        <w:numPr>
          <w:ilvl w:val="0"/>
          <w:numId w:val="15"/>
        </w:numPr>
        <w:shd w:val="clear" w:color="auto" w:fill="FEFEFE"/>
      </w:pPr>
      <w:r w:rsidRPr="00B50E35">
        <w:t xml:space="preserve">Esta crônica é mais </w:t>
      </w:r>
      <w:r w:rsidR="009341E0">
        <w:t>narrativa</w:t>
      </w:r>
      <w:r w:rsidRPr="00B50E35">
        <w:t xml:space="preserve"> ou jornalística? Por quê?</w:t>
      </w:r>
    </w:p>
    <w:p w14:paraId="6C3D0E7F" w14:textId="77777777" w:rsidR="00C61377" w:rsidRDefault="00C61377" w:rsidP="00C61377">
      <w:pPr>
        <w:pStyle w:val="PargrafodaLista"/>
        <w:shd w:val="clear" w:color="auto" w:fill="FEFEFE"/>
      </w:pPr>
    </w:p>
    <w:p w14:paraId="4D20CADC" w14:textId="01BEA5EB" w:rsidR="00C61377" w:rsidRDefault="001B2224" w:rsidP="00C61377">
      <w:pPr>
        <w:pStyle w:val="PargrafodaLista"/>
        <w:numPr>
          <w:ilvl w:val="0"/>
          <w:numId w:val="15"/>
        </w:numPr>
        <w:shd w:val="clear" w:color="auto" w:fill="FEFEFE"/>
      </w:pPr>
      <w:proofErr w:type="spellStart"/>
      <w:r w:rsidRPr="001B2224">
        <w:t>Que</w:t>
      </w:r>
      <w:proofErr w:type="spellEnd"/>
      <w:r w:rsidRPr="001B2224">
        <w:t xml:space="preserve"> fato do cotidiano a crônica que você leu explora?</w:t>
      </w:r>
    </w:p>
    <w:p w14:paraId="09EFE897" w14:textId="77777777" w:rsidR="00C61377" w:rsidRPr="001B2224" w:rsidRDefault="00C61377" w:rsidP="00C61377">
      <w:pPr>
        <w:shd w:val="clear" w:color="auto" w:fill="FEFEFE"/>
      </w:pPr>
    </w:p>
    <w:p w14:paraId="5004B6B2" w14:textId="6076FFED" w:rsidR="001B2224" w:rsidRDefault="001B2224" w:rsidP="00C61377">
      <w:pPr>
        <w:pStyle w:val="PargrafodaLista"/>
        <w:numPr>
          <w:ilvl w:val="0"/>
          <w:numId w:val="16"/>
        </w:numPr>
        <w:shd w:val="clear" w:color="auto" w:fill="FFFFFF" w:themeFill="background1"/>
      </w:pPr>
      <w:r w:rsidRPr="001B2224">
        <w:t>Nesse texto, o narrador é personagem? Justifique sua resposta copiando um trecho do texto.</w:t>
      </w:r>
    </w:p>
    <w:p w14:paraId="68CC9E49" w14:textId="3D035E89" w:rsidR="009341E0" w:rsidRPr="00894ACC" w:rsidRDefault="009341E0" w:rsidP="001B2224">
      <w:pPr>
        <w:shd w:val="clear" w:color="auto" w:fill="FFFFFF" w:themeFill="background1"/>
        <w:spacing w:before="100" w:beforeAutospacing="1" w:after="100" w:afterAutospacing="1"/>
        <w:rPr>
          <w:sz w:val="16"/>
          <w:szCs w:val="16"/>
        </w:rPr>
      </w:pPr>
      <w:r w:rsidRPr="00894ACC">
        <w:rPr>
          <w:sz w:val="16"/>
          <w:szCs w:val="16"/>
        </w:rPr>
        <w:t xml:space="preserve">Disponível em: </w:t>
      </w:r>
      <w:hyperlink r:id="rId17" w:history="1">
        <w:r w:rsidR="0093247A" w:rsidRPr="0093247A">
          <w:rPr>
            <w:rStyle w:val="Hyperlink"/>
            <w:sz w:val="16"/>
            <w:szCs w:val="16"/>
          </w:rPr>
          <w:t>http://meucantinhodesugestes.blogspot.com/2014/02/o-cenario-onde-os-acontecimentos-se.html</w:t>
        </w:r>
      </w:hyperlink>
      <w:r w:rsidR="0093247A">
        <w:rPr>
          <w:color w:val="0563C1" w:themeColor="hyperlink"/>
          <w:sz w:val="16"/>
          <w:szCs w:val="16"/>
          <w:u w:val="single"/>
        </w:rPr>
        <w:t xml:space="preserve"> </w:t>
      </w:r>
      <w:r w:rsidR="0093247A" w:rsidRPr="0093247A">
        <w:rPr>
          <w:sz w:val="16"/>
          <w:szCs w:val="16"/>
          <w:u w:val="single"/>
        </w:rPr>
        <w:t>Acesso em</w:t>
      </w:r>
      <w:r w:rsidRPr="0093247A">
        <w:rPr>
          <w:sz w:val="16"/>
          <w:szCs w:val="16"/>
        </w:rPr>
        <w:t xml:space="preserve"> </w:t>
      </w:r>
      <w:r w:rsidRPr="00894ACC">
        <w:rPr>
          <w:sz w:val="16"/>
          <w:szCs w:val="16"/>
        </w:rPr>
        <w:t>de mar</w:t>
      </w:r>
      <w:r>
        <w:rPr>
          <w:sz w:val="16"/>
          <w:szCs w:val="16"/>
        </w:rPr>
        <w:t xml:space="preserve"> </w:t>
      </w:r>
      <w:r w:rsidRPr="00894ACC">
        <w:rPr>
          <w:sz w:val="16"/>
          <w:szCs w:val="16"/>
        </w:rPr>
        <w:t>2020</w:t>
      </w:r>
    </w:p>
    <w:p w14:paraId="085247FD" w14:textId="77777777" w:rsidR="009341E0" w:rsidRPr="009341E0" w:rsidRDefault="009341E0" w:rsidP="0065072A">
      <w:pPr>
        <w:shd w:val="clear" w:color="auto" w:fill="FFFFFF" w:themeFill="background1"/>
        <w:spacing w:before="100" w:beforeAutospacing="1" w:after="100" w:afterAutospacing="1"/>
      </w:pPr>
    </w:p>
    <w:p w14:paraId="1DACCC42" w14:textId="75013CC1" w:rsidR="00B53721" w:rsidRDefault="00B53721" w:rsidP="00B53721">
      <w:pPr>
        <w:jc w:val="center"/>
      </w:pPr>
      <w:r w:rsidRPr="00B53721">
        <w:t xml:space="preserve">PRODUÇÃO ESCRITA DO GÊNERO </w:t>
      </w:r>
    </w:p>
    <w:p w14:paraId="0CBA4438" w14:textId="77777777" w:rsidR="0065072A" w:rsidRDefault="0065072A" w:rsidP="00607350">
      <w:pPr>
        <w:jc w:val="center"/>
        <w:textAlignment w:val="baseline"/>
        <w:outlineLvl w:val="1"/>
        <w:rPr>
          <w:b/>
          <w:bCs/>
          <w:color w:val="666666"/>
          <w:bdr w:val="none" w:sz="0" w:space="0" w:color="auto" w:frame="1"/>
        </w:rPr>
      </w:pPr>
    </w:p>
    <w:p w14:paraId="2032E92A" w14:textId="016229E9" w:rsidR="00607350" w:rsidRDefault="00607350" w:rsidP="00607350">
      <w:pPr>
        <w:jc w:val="center"/>
        <w:textAlignment w:val="baseline"/>
        <w:outlineLvl w:val="1"/>
        <w:rPr>
          <w:b/>
          <w:bCs/>
          <w:bdr w:val="none" w:sz="0" w:space="0" w:color="auto" w:frame="1"/>
        </w:rPr>
      </w:pPr>
      <w:r w:rsidRPr="00B25E27">
        <w:rPr>
          <w:b/>
          <w:bCs/>
          <w:bdr w:val="none" w:sz="0" w:space="0" w:color="auto" w:frame="1"/>
        </w:rPr>
        <w:t>Como fazer uma crônica</w:t>
      </w:r>
    </w:p>
    <w:p w14:paraId="2DEE781B" w14:textId="77777777" w:rsidR="00515733" w:rsidRPr="00B25E27" w:rsidRDefault="00515733" w:rsidP="00607350">
      <w:pPr>
        <w:jc w:val="center"/>
        <w:textAlignment w:val="baseline"/>
        <w:outlineLvl w:val="1"/>
      </w:pPr>
    </w:p>
    <w:p w14:paraId="7B368D22" w14:textId="4D98EAEC" w:rsidR="00607350" w:rsidRPr="00515733" w:rsidRDefault="00607350" w:rsidP="00515733">
      <w:pPr>
        <w:spacing w:line="276" w:lineRule="auto"/>
        <w:ind w:firstLine="709"/>
        <w:jc w:val="both"/>
      </w:pPr>
      <w:r w:rsidRPr="00515733">
        <w:t xml:space="preserve">Para produzir uma boa crônica, é necessário, antes de mais nada, ser um bom observador da vida cotidiana das cidades. É pela observação da realidade </w:t>
      </w:r>
      <w:r w:rsidR="00515733">
        <w:t xml:space="preserve">e </w:t>
      </w:r>
      <w:r w:rsidRPr="00515733">
        <w:t>por uma perspectiva inusitada que o cronista encontra o tema de seus textos. Para além disso, um texto de qualidade deve ser projetado, rascunhado e revisado</w:t>
      </w:r>
      <w:r w:rsidR="00515733">
        <w:t>,</w:t>
      </w:r>
      <w:r w:rsidRPr="00515733">
        <w:t xml:space="preserve"> sempre que possível.</w:t>
      </w:r>
    </w:p>
    <w:p w14:paraId="2CF810BC" w14:textId="77777777" w:rsidR="00E64A40" w:rsidRPr="00515733" w:rsidRDefault="00E64A40" w:rsidP="00515733">
      <w:pPr>
        <w:spacing w:line="276" w:lineRule="auto"/>
        <w:ind w:firstLine="709"/>
        <w:jc w:val="both"/>
      </w:pPr>
    </w:p>
    <w:p w14:paraId="67726366" w14:textId="46F091CE" w:rsidR="00E64A40" w:rsidRPr="00C61377" w:rsidRDefault="00E64A40" w:rsidP="00E64A40">
      <w:pPr>
        <w:jc w:val="center"/>
        <w:rPr>
          <w:b/>
        </w:rPr>
      </w:pPr>
      <w:r w:rsidRPr="00C61377">
        <w:rPr>
          <w:b/>
        </w:rPr>
        <w:t xml:space="preserve">MÃOS </w:t>
      </w:r>
      <w:r w:rsidR="00515733" w:rsidRPr="00C61377">
        <w:rPr>
          <w:b/>
        </w:rPr>
        <w:t>À</w:t>
      </w:r>
      <w:r w:rsidRPr="00C61377">
        <w:rPr>
          <w:b/>
        </w:rPr>
        <w:t xml:space="preserve"> OBRA!</w:t>
      </w:r>
    </w:p>
    <w:p w14:paraId="142E0D48" w14:textId="77777777" w:rsidR="00607350" w:rsidRPr="00B53721" w:rsidRDefault="00607350" w:rsidP="00B53721">
      <w:pPr>
        <w:jc w:val="center"/>
      </w:pPr>
    </w:p>
    <w:p w14:paraId="5407E28D" w14:textId="0AB73AF8" w:rsidR="00607350" w:rsidRDefault="00B53721" w:rsidP="00C61377">
      <w:pPr>
        <w:spacing w:line="276" w:lineRule="auto"/>
        <w:ind w:firstLine="708"/>
        <w:jc w:val="both"/>
      </w:pPr>
      <w:r w:rsidRPr="00B53721">
        <w:t xml:space="preserve"> </w:t>
      </w:r>
      <w:r w:rsidRPr="00515733">
        <w:rPr>
          <w:b/>
        </w:rPr>
        <w:t>Pondo em prática o gênero estudado</w:t>
      </w:r>
      <w:r w:rsidR="00515733">
        <w:t xml:space="preserve">: </w:t>
      </w:r>
      <w:r w:rsidRPr="00B53721">
        <w:t xml:space="preserve"> você deverá relatar, de forma breve, um acontecimento simples da vida diária, observando as características estudadas.</w:t>
      </w:r>
      <w:r w:rsidR="00515733">
        <w:t xml:space="preserve"> </w:t>
      </w:r>
      <w:r w:rsidRPr="00B53721">
        <w:t>Para tanto, deve-se planejar a escrita do texto, considerando sua finalidade – buscar nos acontecimentos diários a temática, envolver-se neles e descobrir suas belezas – e o leitor que quer atingir</w:t>
      </w:r>
      <w:r w:rsidR="00607350">
        <w:t>.</w:t>
      </w:r>
      <w:r w:rsidRPr="00B53721">
        <w:t xml:space="preserve"> </w:t>
      </w:r>
    </w:p>
    <w:p w14:paraId="6FF96711" w14:textId="5B8880A3" w:rsidR="00D53870" w:rsidRDefault="00D53870" w:rsidP="00C61377">
      <w:pPr>
        <w:spacing w:line="276" w:lineRule="auto"/>
        <w:jc w:val="both"/>
      </w:pPr>
    </w:p>
    <w:p w14:paraId="65644582" w14:textId="1EBBDE5C" w:rsidR="00C61377" w:rsidRPr="00C61377" w:rsidRDefault="00B53721" w:rsidP="00C61377">
      <w:pPr>
        <w:spacing w:line="276" w:lineRule="auto"/>
        <w:jc w:val="center"/>
        <w:rPr>
          <w:sz w:val="28"/>
          <w:szCs w:val="28"/>
        </w:rPr>
      </w:pPr>
      <w:r w:rsidRPr="00C61377">
        <w:rPr>
          <w:sz w:val="28"/>
          <w:szCs w:val="28"/>
        </w:rPr>
        <w:t>Antes de escrever</w:t>
      </w:r>
      <w:r w:rsidR="00515733" w:rsidRPr="00C61377">
        <w:rPr>
          <w:sz w:val="28"/>
          <w:szCs w:val="28"/>
        </w:rPr>
        <w:t>,</w:t>
      </w:r>
      <w:r w:rsidRPr="00C61377">
        <w:rPr>
          <w:sz w:val="28"/>
          <w:szCs w:val="28"/>
        </w:rPr>
        <w:t xml:space="preserve"> assista </w:t>
      </w:r>
      <w:r w:rsidR="00567AC3" w:rsidRPr="00C61377">
        <w:rPr>
          <w:sz w:val="28"/>
          <w:szCs w:val="28"/>
        </w:rPr>
        <w:t>a</w:t>
      </w:r>
      <w:r w:rsidRPr="00C61377">
        <w:rPr>
          <w:sz w:val="28"/>
          <w:szCs w:val="28"/>
        </w:rPr>
        <w:t>os vídeos</w:t>
      </w:r>
      <w:r w:rsidR="00E64A40" w:rsidRPr="00C61377">
        <w:rPr>
          <w:sz w:val="28"/>
          <w:szCs w:val="28"/>
        </w:rPr>
        <w:t>.</w:t>
      </w:r>
    </w:p>
    <w:p w14:paraId="01B93E4D" w14:textId="5472DCC1" w:rsidR="00DB3916" w:rsidRPr="00C61377" w:rsidRDefault="00E64A40" w:rsidP="00C61377">
      <w:pPr>
        <w:spacing w:line="276" w:lineRule="auto"/>
        <w:jc w:val="center"/>
        <w:rPr>
          <w:sz w:val="28"/>
          <w:szCs w:val="28"/>
        </w:rPr>
      </w:pPr>
      <w:r w:rsidRPr="00C61377">
        <w:rPr>
          <w:sz w:val="28"/>
          <w:szCs w:val="28"/>
        </w:rPr>
        <w:t xml:space="preserve">Vale muito a pena assistir. </w:t>
      </w:r>
      <w:r w:rsidR="00B53721" w:rsidRPr="00C61377">
        <w:rPr>
          <w:sz w:val="28"/>
          <w:szCs w:val="28"/>
        </w:rPr>
        <w:t xml:space="preserve"> </w:t>
      </w:r>
      <w:hyperlink r:id="rId18" w:history="1">
        <w:r w:rsidR="00B53721" w:rsidRPr="00C61377">
          <w:rPr>
            <w:color w:val="0000FF"/>
            <w:sz w:val="28"/>
            <w:szCs w:val="28"/>
            <w:u w:val="single"/>
          </w:rPr>
          <w:t>https://www.portugues.com.br/literatura/a-cronica-.html</w:t>
        </w:r>
      </w:hyperlink>
    </w:p>
    <w:p w14:paraId="6CC45258" w14:textId="4297E8DD" w:rsidR="00DB3916" w:rsidRDefault="00DB3916" w:rsidP="00CA03C0">
      <w:pPr>
        <w:ind w:firstLine="709"/>
      </w:pPr>
    </w:p>
    <w:p w14:paraId="765E9068" w14:textId="558BB386" w:rsidR="00E4083B" w:rsidRPr="00E4083B" w:rsidRDefault="009341E0" w:rsidP="00C61377">
      <w:pPr>
        <w:ind w:left="284"/>
        <w:jc w:val="both"/>
        <w:rPr>
          <w:color w:val="FF0000"/>
        </w:rPr>
      </w:pPr>
      <w:r w:rsidRPr="00E4083B">
        <w:rPr>
          <w:color w:val="FF0000"/>
        </w:rPr>
        <w:t>Respostas</w:t>
      </w:r>
      <w:r w:rsidR="00C61377">
        <w:rPr>
          <w:color w:val="FF0000"/>
        </w:rPr>
        <w:t>;</w:t>
      </w:r>
    </w:p>
    <w:p w14:paraId="67780176" w14:textId="01FDB40D" w:rsidR="009341E0" w:rsidRPr="00E4083B" w:rsidRDefault="009341E0" w:rsidP="00C61377">
      <w:pPr>
        <w:ind w:left="284"/>
        <w:jc w:val="both"/>
        <w:rPr>
          <w:color w:val="FF0000"/>
        </w:rPr>
      </w:pPr>
      <w:r w:rsidRPr="00E4083B">
        <w:rPr>
          <w:color w:val="FF0000"/>
        </w:rPr>
        <w:t xml:space="preserve">1 – </w:t>
      </w:r>
      <w:r w:rsidR="00C61377">
        <w:rPr>
          <w:color w:val="FF0000"/>
        </w:rPr>
        <w:t>Rubem Braga.</w:t>
      </w:r>
    </w:p>
    <w:p w14:paraId="59EF0601" w14:textId="5169DC1B" w:rsidR="009341E0" w:rsidRPr="00E4083B" w:rsidRDefault="009341E0" w:rsidP="00C61377">
      <w:pPr>
        <w:ind w:left="284"/>
        <w:jc w:val="both"/>
        <w:rPr>
          <w:color w:val="FF0000"/>
        </w:rPr>
      </w:pPr>
      <w:r w:rsidRPr="00E4083B">
        <w:rPr>
          <w:color w:val="FF0000"/>
        </w:rPr>
        <w:t xml:space="preserve">2- </w:t>
      </w:r>
      <w:r w:rsidR="0093247A">
        <w:rPr>
          <w:color w:val="FF0000"/>
          <w:shd w:val="clear" w:color="auto" w:fill="FFFFFF"/>
        </w:rPr>
        <w:t>Com</w:t>
      </w:r>
      <w:r w:rsidR="008F3EAA">
        <w:rPr>
          <w:color w:val="FF0000"/>
          <w:shd w:val="clear" w:color="auto" w:fill="FFFFFF"/>
        </w:rPr>
        <w:t xml:space="preserve"> vento e </w:t>
      </w:r>
      <w:r w:rsidR="0093247A">
        <w:rPr>
          <w:color w:val="FF0000"/>
          <w:shd w:val="clear" w:color="auto" w:fill="FFFFFF"/>
        </w:rPr>
        <w:t>chuva.</w:t>
      </w:r>
    </w:p>
    <w:p w14:paraId="443BF3F9" w14:textId="6A5E57D6" w:rsidR="009341E0" w:rsidRPr="00E4083B" w:rsidRDefault="009341E0" w:rsidP="00C61377">
      <w:pPr>
        <w:ind w:left="284"/>
        <w:jc w:val="both"/>
        <w:rPr>
          <w:color w:val="FF0000"/>
        </w:rPr>
      </w:pPr>
      <w:r w:rsidRPr="00E4083B">
        <w:rPr>
          <w:color w:val="FF0000"/>
        </w:rPr>
        <w:t xml:space="preserve">3- </w:t>
      </w:r>
      <w:r w:rsidR="001B2224" w:rsidRPr="001B2224">
        <w:rPr>
          <w:color w:val="FF0000"/>
        </w:rPr>
        <w:t>Um luar lindo, e as nuvens lá de cima eram alvas, uma paisagem irreal</w:t>
      </w:r>
    </w:p>
    <w:p w14:paraId="4D7313CC" w14:textId="6497EA7B" w:rsidR="00DD7A12" w:rsidRPr="00E4083B" w:rsidRDefault="009341E0" w:rsidP="00C61377">
      <w:pPr>
        <w:ind w:left="284"/>
        <w:jc w:val="both"/>
        <w:rPr>
          <w:color w:val="FF0000"/>
        </w:rPr>
      </w:pPr>
      <w:r w:rsidRPr="00E4083B">
        <w:rPr>
          <w:color w:val="FF0000"/>
        </w:rPr>
        <w:t xml:space="preserve">4- </w:t>
      </w:r>
      <w:r w:rsidR="001B2224">
        <w:rPr>
          <w:color w:val="FF0000"/>
        </w:rPr>
        <w:t>A</w:t>
      </w:r>
      <w:r w:rsidR="00DD7A12" w:rsidRPr="00E4083B">
        <w:rPr>
          <w:color w:val="FF0000"/>
        </w:rPr>
        <w:t>.</w:t>
      </w:r>
    </w:p>
    <w:p w14:paraId="4F07A655" w14:textId="591232E0" w:rsidR="00DD7A12" w:rsidRPr="00E4083B" w:rsidRDefault="00DD7A12" w:rsidP="00C61377">
      <w:pPr>
        <w:ind w:left="284"/>
        <w:jc w:val="both"/>
        <w:rPr>
          <w:color w:val="FF0000"/>
        </w:rPr>
      </w:pPr>
      <w:r w:rsidRPr="00E4083B">
        <w:rPr>
          <w:color w:val="FF0000"/>
        </w:rPr>
        <w:t xml:space="preserve">5- </w:t>
      </w:r>
      <w:r w:rsidR="0093247A">
        <w:rPr>
          <w:color w:val="FF0000"/>
        </w:rPr>
        <w:t xml:space="preserve">Vista pelo narrador </w:t>
      </w:r>
    </w:p>
    <w:p w14:paraId="6017C48F" w14:textId="0558DFB1" w:rsidR="00DD7A12" w:rsidRDefault="00DD7A12" w:rsidP="00C61377">
      <w:pPr>
        <w:ind w:left="284"/>
        <w:jc w:val="both"/>
        <w:rPr>
          <w:color w:val="FF0000"/>
        </w:rPr>
      </w:pPr>
      <w:r w:rsidRPr="00E4083B">
        <w:rPr>
          <w:color w:val="FF0000"/>
        </w:rPr>
        <w:t xml:space="preserve">6 – </w:t>
      </w:r>
      <w:r w:rsidR="0093247A" w:rsidRPr="0093247A">
        <w:rPr>
          <w:color w:val="FF0000"/>
        </w:rPr>
        <w:t>Cada pessoa tem seu ponto de vista, de acordo com sua visão de mundo</w:t>
      </w:r>
      <w:r w:rsidRPr="00E4083B">
        <w:rPr>
          <w:color w:val="FF0000"/>
        </w:rPr>
        <w:t>.</w:t>
      </w:r>
    </w:p>
    <w:p w14:paraId="3D8A49AA" w14:textId="68753CB2" w:rsidR="002C738F" w:rsidRPr="00E4083B" w:rsidRDefault="002C738F" w:rsidP="00C61377">
      <w:pPr>
        <w:ind w:left="284"/>
        <w:jc w:val="both"/>
        <w:rPr>
          <w:color w:val="FF0000"/>
        </w:rPr>
      </w:pPr>
      <w:r>
        <w:rPr>
          <w:color w:val="FF0000"/>
        </w:rPr>
        <w:t>7. Narrativa</w:t>
      </w:r>
    </w:p>
    <w:p w14:paraId="398FDB91" w14:textId="30413C4A" w:rsidR="00E4083B" w:rsidRPr="00E4083B" w:rsidRDefault="002C738F" w:rsidP="00C61377">
      <w:pPr>
        <w:ind w:left="284"/>
        <w:jc w:val="both"/>
        <w:rPr>
          <w:color w:val="FF0000"/>
        </w:rPr>
      </w:pPr>
      <w:r>
        <w:rPr>
          <w:color w:val="FF0000"/>
        </w:rPr>
        <w:t>8</w:t>
      </w:r>
      <w:r w:rsidR="00DD7A12" w:rsidRPr="00E4083B">
        <w:rPr>
          <w:color w:val="FF0000"/>
        </w:rPr>
        <w:t xml:space="preserve">- </w:t>
      </w:r>
      <w:r w:rsidR="0093247A" w:rsidRPr="0093247A">
        <w:rPr>
          <w:color w:val="FF0000"/>
        </w:rPr>
        <w:t>Uma conversa banal sobre o tempo durante uma corrida de táxi</w:t>
      </w:r>
    </w:p>
    <w:p w14:paraId="6E47DE48" w14:textId="7716B938" w:rsidR="00C61377" w:rsidRPr="00C61377" w:rsidRDefault="002C738F" w:rsidP="00C61377">
      <w:pPr>
        <w:ind w:left="284"/>
        <w:jc w:val="both"/>
        <w:rPr>
          <w:color w:val="FF0000"/>
        </w:rPr>
      </w:pPr>
      <w:r>
        <w:rPr>
          <w:color w:val="FF0000"/>
        </w:rPr>
        <w:t>9</w:t>
      </w:r>
      <w:r w:rsidR="00E4083B" w:rsidRPr="00E4083B">
        <w:rPr>
          <w:color w:val="FF0000"/>
        </w:rPr>
        <w:t xml:space="preserve">- </w:t>
      </w:r>
      <w:r w:rsidR="0093247A" w:rsidRPr="0093247A">
        <w:rPr>
          <w:color w:val="FF0000"/>
        </w:rPr>
        <w:t>Sim, é personagem, indicado pelo uso da 1ª pessoa:</w:t>
      </w:r>
      <w:r w:rsidR="00C61377" w:rsidRPr="00C61377">
        <w:t xml:space="preserve"> </w:t>
      </w:r>
      <w:r w:rsidR="00C61377" w:rsidRPr="00C61377">
        <w:rPr>
          <w:color w:val="FF0000"/>
        </w:rPr>
        <w:t>“Outro dia fui a São Paulo</w:t>
      </w:r>
      <w:proofErr w:type="gramStart"/>
      <w:r w:rsidR="00C61377" w:rsidRPr="00C61377">
        <w:rPr>
          <w:color w:val="FF0000"/>
        </w:rPr>
        <w:t>...” ..</w:t>
      </w:r>
      <w:proofErr w:type="gramEnd"/>
      <w:r w:rsidR="00C61377">
        <w:rPr>
          <w:color w:val="FF0000"/>
        </w:rPr>
        <w:t>”</w:t>
      </w:r>
      <w:r w:rsidR="00C61377" w:rsidRPr="00C61377">
        <w:rPr>
          <w:color w:val="FF0000"/>
        </w:rPr>
        <w:t>meu amigo”</w:t>
      </w:r>
    </w:p>
    <w:p w14:paraId="56275BAD" w14:textId="77777777" w:rsidR="00C61377" w:rsidRPr="00C61377" w:rsidRDefault="00C61377" w:rsidP="00C61377">
      <w:pPr>
        <w:ind w:left="284"/>
        <w:jc w:val="both"/>
        <w:rPr>
          <w:color w:val="FF0000"/>
        </w:rPr>
      </w:pPr>
      <w:r w:rsidRPr="00C61377">
        <w:rPr>
          <w:color w:val="FF0000"/>
        </w:rPr>
        <w:t xml:space="preserve">                 “E, quando saltei...”</w:t>
      </w:r>
    </w:p>
    <w:p w14:paraId="4CF868C5" w14:textId="3DCC8790" w:rsidR="00FC1539" w:rsidRPr="00C61377" w:rsidRDefault="00FC1539" w:rsidP="00C61377">
      <w:pPr>
        <w:spacing w:line="276" w:lineRule="auto"/>
        <w:jc w:val="both"/>
        <w:rPr>
          <w:color w:val="424242"/>
        </w:rPr>
      </w:pPr>
    </w:p>
    <w:sectPr w:rsidR="00FC1539" w:rsidRPr="00C61377" w:rsidSect="00FC1539">
      <w:type w:val="continuous"/>
      <w:pgSz w:w="11907" w:h="16840" w:code="9"/>
      <w:pgMar w:top="851" w:right="567" w:bottom="851" w:left="624" w:header="709" w:footer="567"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DE1F" w14:textId="77777777" w:rsidR="00AB5D1E" w:rsidRDefault="00AB5D1E">
      <w:r>
        <w:separator/>
      </w:r>
    </w:p>
  </w:endnote>
  <w:endnote w:type="continuationSeparator" w:id="0">
    <w:p w14:paraId="59DD9844" w14:textId="77777777" w:rsidR="00AB5D1E" w:rsidRDefault="00AB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24637F" w:rsidRDefault="002463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24637F" w:rsidRDefault="0024637F">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784161E0" w:rsidR="0024637F" w:rsidRDefault="002463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285B">
      <w:rPr>
        <w:rStyle w:val="Nmerodepgina"/>
        <w:noProof/>
      </w:rPr>
      <w:t>4</w:t>
    </w:r>
    <w:r>
      <w:rPr>
        <w:rStyle w:val="Nmerodepgina"/>
      </w:rPr>
      <w:fldChar w:fldCharType="end"/>
    </w:r>
  </w:p>
  <w:p w14:paraId="10D06F51" w14:textId="77777777" w:rsidR="0024637F" w:rsidRDefault="0024637F">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D654" w14:textId="77777777" w:rsidR="00AB5D1E" w:rsidRDefault="00AB5D1E">
      <w:r>
        <w:separator/>
      </w:r>
    </w:p>
  </w:footnote>
  <w:footnote w:type="continuationSeparator" w:id="0">
    <w:p w14:paraId="0218FC02" w14:textId="77777777" w:rsidR="00AB5D1E" w:rsidRDefault="00AB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24637F" w:rsidRDefault="0024637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24637F" w:rsidRDefault="0024637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24637F" w:rsidRPr="001209E5" w:rsidRDefault="0024637F"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24637F" w:rsidRPr="00E74131" w:rsidRDefault="0024637F"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7"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24637F" w:rsidRPr="00E74131" w:rsidRDefault="0024637F" w:rsidP="0024637F">
                    <w:pPr>
                      <w:pStyle w:val="Ttulo4"/>
                      <w:rPr>
                        <w:rFonts w:ascii="Broadway" w:eastAsia="Batang" w:hAnsi="Broadway"/>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0281"/>
    <w:multiLevelType w:val="hybridMultilevel"/>
    <w:tmpl w:val="8B2C79AA"/>
    <w:lvl w:ilvl="0" w:tplc="3132A7D0">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EE2766C"/>
    <w:multiLevelType w:val="hybridMultilevel"/>
    <w:tmpl w:val="58622ADE"/>
    <w:lvl w:ilvl="0" w:tplc="D304EFDA">
      <w:start w:val="1"/>
      <w:numFmt w:val="decimalZero"/>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0D0C62"/>
    <w:multiLevelType w:val="hybridMultilevel"/>
    <w:tmpl w:val="6C043F1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B087DCD"/>
    <w:multiLevelType w:val="hybridMultilevel"/>
    <w:tmpl w:val="8B06E7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567C59"/>
    <w:multiLevelType w:val="hybridMultilevel"/>
    <w:tmpl w:val="7ECCD418"/>
    <w:lvl w:ilvl="0" w:tplc="DB1C69FC">
      <w:start w:val="1"/>
      <w:numFmt w:val="upperLetter"/>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440680"/>
    <w:multiLevelType w:val="hybridMultilevel"/>
    <w:tmpl w:val="194CF00E"/>
    <w:lvl w:ilvl="0" w:tplc="9710A818">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E4594B"/>
    <w:multiLevelType w:val="hybridMultilevel"/>
    <w:tmpl w:val="82EE707A"/>
    <w:lvl w:ilvl="0" w:tplc="E95E80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639B08D4"/>
    <w:multiLevelType w:val="hybridMultilevel"/>
    <w:tmpl w:val="E766C8FC"/>
    <w:lvl w:ilvl="0" w:tplc="A80A36A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4C02D2"/>
    <w:multiLevelType w:val="hybridMultilevel"/>
    <w:tmpl w:val="3EACBB0A"/>
    <w:lvl w:ilvl="0" w:tplc="6902EFAC">
      <w:start w:val="1"/>
      <w:numFmt w:val="upperLetter"/>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C8174C"/>
    <w:multiLevelType w:val="multilevel"/>
    <w:tmpl w:val="D06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931542"/>
    <w:multiLevelType w:val="hybridMultilevel"/>
    <w:tmpl w:val="5664A2FA"/>
    <w:lvl w:ilvl="0" w:tplc="DD2ECDC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7DBF507A"/>
    <w:multiLevelType w:val="hybridMultilevel"/>
    <w:tmpl w:val="29A648A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7EC64B81"/>
    <w:multiLevelType w:val="hybridMultilevel"/>
    <w:tmpl w:val="8E002B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6"/>
  </w:num>
  <w:num w:numId="4">
    <w:abstractNumId w:val="7"/>
  </w:num>
  <w:num w:numId="5">
    <w:abstractNumId w:val="14"/>
  </w:num>
  <w:num w:numId="6">
    <w:abstractNumId w:val="11"/>
  </w:num>
  <w:num w:numId="7">
    <w:abstractNumId w:val="12"/>
  </w:num>
  <w:num w:numId="8">
    <w:abstractNumId w:val="5"/>
  </w:num>
  <w:num w:numId="9">
    <w:abstractNumId w:val="17"/>
  </w:num>
  <w:num w:numId="10">
    <w:abstractNumId w:val="3"/>
  </w:num>
  <w:num w:numId="11">
    <w:abstractNumId w:val="13"/>
  </w:num>
  <w:num w:numId="12">
    <w:abstractNumId w:val="9"/>
  </w:num>
  <w:num w:numId="13">
    <w:abstractNumId w:val="0"/>
  </w:num>
  <w:num w:numId="14">
    <w:abstractNumId w:val="15"/>
  </w:num>
  <w:num w:numId="15">
    <w:abstractNumId w:val="1"/>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6DB4"/>
    <w:rsid w:val="00007107"/>
    <w:rsid w:val="000156DF"/>
    <w:rsid w:val="0001751C"/>
    <w:rsid w:val="00021F9A"/>
    <w:rsid w:val="00024124"/>
    <w:rsid w:val="00037144"/>
    <w:rsid w:val="00053019"/>
    <w:rsid w:val="000559DE"/>
    <w:rsid w:val="00056665"/>
    <w:rsid w:val="00071796"/>
    <w:rsid w:val="00084503"/>
    <w:rsid w:val="00092393"/>
    <w:rsid w:val="0009401E"/>
    <w:rsid w:val="000B0AB3"/>
    <w:rsid w:val="000D14F8"/>
    <w:rsid w:val="000E53C8"/>
    <w:rsid w:val="001025A8"/>
    <w:rsid w:val="00134B05"/>
    <w:rsid w:val="00151B27"/>
    <w:rsid w:val="00155E63"/>
    <w:rsid w:val="001572F4"/>
    <w:rsid w:val="0016552B"/>
    <w:rsid w:val="00186269"/>
    <w:rsid w:val="001A62A8"/>
    <w:rsid w:val="001B0949"/>
    <w:rsid w:val="001B2224"/>
    <w:rsid w:val="001B295E"/>
    <w:rsid w:val="001C5949"/>
    <w:rsid w:val="001D0BF5"/>
    <w:rsid w:val="001D6BF4"/>
    <w:rsid w:val="001F2694"/>
    <w:rsid w:val="001F71D9"/>
    <w:rsid w:val="00224AE1"/>
    <w:rsid w:val="002273BD"/>
    <w:rsid w:val="002327F8"/>
    <w:rsid w:val="002438AA"/>
    <w:rsid w:val="0024637F"/>
    <w:rsid w:val="002568BD"/>
    <w:rsid w:val="002A327D"/>
    <w:rsid w:val="002B0F45"/>
    <w:rsid w:val="002B2151"/>
    <w:rsid w:val="002B228C"/>
    <w:rsid w:val="002C738F"/>
    <w:rsid w:val="002E784E"/>
    <w:rsid w:val="003214EE"/>
    <w:rsid w:val="0033301F"/>
    <w:rsid w:val="003459E4"/>
    <w:rsid w:val="0035246A"/>
    <w:rsid w:val="003939E3"/>
    <w:rsid w:val="003C6C67"/>
    <w:rsid w:val="003D08C2"/>
    <w:rsid w:val="003D3729"/>
    <w:rsid w:val="003E412D"/>
    <w:rsid w:val="003F0385"/>
    <w:rsid w:val="003F205A"/>
    <w:rsid w:val="003F6801"/>
    <w:rsid w:val="00421CD5"/>
    <w:rsid w:val="0042373D"/>
    <w:rsid w:val="0042617A"/>
    <w:rsid w:val="0043285B"/>
    <w:rsid w:val="00433354"/>
    <w:rsid w:val="00450388"/>
    <w:rsid w:val="004540FD"/>
    <w:rsid w:val="00493937"/>
    <w:rsid w:val="0049627B"/>
    <w:rsid w:val="004A533C"/>
    <w:rsid w:val="004C11F7"/>
    <w:rsid w:val="004D5286"/>
    <w:rsid w:val="00503124"/>
    <w:rsid w:val="00515733"/>
    <w:rsid w:val="00521FE6"/>
    <w:rsid w:val="00541FE8"/>
    <w:rsid w:val="00543D06"/>
    <w:rsid w:val="0054570D"/>
    <w:rsid w:val="005466ED"/>
    <w:rsid w:val="00555E72"/>
    <w:rsid w:val="005646D7"/>
    <w:rsid w:val="00567AC3"/>
    <w:rsid w:val="00577F01"/>
    <w:rsid w:val="005879ED"/>
    <w:rsid w:val="0059319C"/>
    <w:rsid w:val="005939D1"/>
    <w:rsid w:val="00604AC0"/>
    <w:rsid w:val="00607350"/>
    <w:rsid w:val="00611FA3"/>
    <w:rsid w:val="0061757C"/>
    <w:rsid w:val="00633715"/>
    <w:rsid w:val="006355A4"/>
    <w:rsid w:val="006463A2"/>
    <w:rsid w:val="00647A80"/>
    <w:rsid w:val="0065072A"/>
    <w:rsid w:val="006515C9"/>
    <w:rsid w:val="006675B9"/>
    <w:rsid w:val="006721DF"/>
    <w:rsid w:val="006D48FF"/>
    <w:rsid w:val="006E465C"/>
    <w:rsid w:val="006E5BAA"/>
    <w:rsid w:val="00702874"/>
    <w:rsid w:val="0070643E"/>
    <w:rsid w:val="007106A7"/>
    <w:rsid w:val="007174A6"/>
    <w:rsid w:val="00717BAD"/>
    <w:rsid w:val="00726D72"/>
    <w:rsid w:val="00730504"/>
    <w:rsid w:val="007318F7"/>
    <w:rsid w:val="00732A01"/>
    <w:rsid w:val="00737463"/>
    <w:rsid w:val="00754765"/>
    <w:rsid w:val="00757B5E"/>
    <w:rsid w:val="0076608B"/>
    <w:rsid w:val="007668F2"/>
    <w:rsid w:val="0076770B"/>
    <w:rsid w:val="00771E8C"/>
    <w:rsid w:val="00795CAF"/>
    <w:rsid w:val="007A5C9F"/>
    <w:rsid w:val="007E4083"/>
    <w:rsid w:val="0080471F"/>
    <w:rsid w:val="008248E6"/>
    <w:rsid w:val="008538E9"/>
    <w:rsid w:val="0086265F"/>
    <w:rsid w:val="008670EE"/>
    <w:rsid w:val="008722B4"/>
    <w:rsid w:val="0087492A"/>
    <w:rsid w:val="00883D95"/>
    <w:rsid w:val="00890DBB"/>
    <w:rsid w:val="008957FD"/>
    <w:rsid w:val="00897482"/>
    <w:rsid w:val="008B0564"/>
    <w:rsid w:val="008C6194"/>
    <w:rsid w:val="008E7DA2"/>
    <w:rsid w:val="008F3EAA"/>
    <w:rsid w:val="00913244"/>
    <w:rsid w:val="00920DC6"/>
    <w:rsid w:val="00927085"/>
    <w:rsid w:val="0093247A"/>
    <w:rsid w:val="009341E0"/>
    <w:rsid w:val="00937F2B"/>
    <w:rsid w:val="009400E4"/>
    <w:rsid w:val="00955B37"/>
    <w:rsid w:val="009626E9"/>
    <w:rsid w:val="0097455B"/>
    <w:rsid w:val="00982F3C"/>
    <w:rsid w:val="00985813"/>
    <w:rsid w:val="009A25A7"/>
    <w:rsid w:val="009B1CB3"/>
    <w:rsid w:val="009B623F"/>
    <w:rsid w:val="009C1838"/>
    <w:rsid w:val="009C72A2"/>
    <w:rsid w:val="009D43EC"/>
    <w:rsid w:val="009F208D"/>
    <w:rsid w:val="009F29CF"/>
    <w:rsid w:val="009F7260"/>
    <w:rsid w:val="00A42E72"/>
    <w:rsid w:val="00A7386E"/>
    <w:rsid w:val="00A85C25"/>
    <w:rsid w:val="00A93A7D"/>
    <w:rsid w:val="00AA0A92"/>
    <w:rsid w:val="00AB22F6"/>
    <w:rsid w:val="00AB5D1E"/>
    <w:rsid w:val="00AF0471"/>
    <w:rsid w:val="00B027EC"/>
    <w:rsid w:val="00B16CDF"/>
    <w:rsid w:val="00B25E27"/>
    <w:rsid w:val="00B365D9"/>
    <w:rsid w:val="00B506E9"/>
    <w:rsid w:val="00B50E35"/>
    <w:rsid w:val="00B53721"/>
    <w:rsid w:val="00B56B5E"/>
    <w:rsid w:val="00B571E4"/>
    <w:rsid w:val="00B642CA"/>
    <w:rsid w:val="00B71BEA"/>
    <w:rsid w:val="00B80DF5"/>
    <w:rsid w:val="00B94849"/>
    <w:rsid w:val="00BB02D1"/>
    <w:rsid w:val="00BC3E94"/>
    <w:rsid w:val="00BC79AD"/>
    <w:rsid w:val="00BE0A61"/>
    <w:rsid w:val="00C154C0"/>
    <w:rsid w:val="00C53B48"/>
    <w:rsid w:val="00C61377"/>
    <w:rsid w:val="00C66D3B"/>
    <w:rsid w:val="00C7332D"/>
    <w:rsid w:val="00C7660F"/>
    <w:rsid w:val="00C801B2"/>
    <w:rsid w:val="00C82BF4"/>
    <w:rsid w:val="00C91047"/>
    <w:rsid w:val="00C937DD"/>
    <w:rsid w:val="00CA03C0"/>
    <w:rsid w:val="00CA2E7D"/>
    <w:rsid w:val="00CE5ADA"/>
    <w:rsid w:val="00CF073D"/>
    <w:rsid w:val="00CF7D11"/>
    <w:rsid w:val="00D53870"/>
    <w:rsid w:val="00DA5F10"/>
    <w:rsid w:val="00DA6630"/>
    <w:rsid w:val="00DB3916"/>
    <w:rsid w:val="00DD0DAB"/>
    <w:rsid w:val="00DD5049"/>
    <w:rsid w:val="00DD7A12"/>
    <w:rsid w:val="00E02CE8"/>
    <w:rsid w:val="00E26264"/>
    <w:rsid w:val="00E4051F"/>
    <w:rsid w:val="00E4083B"/>
    <w:rsid w:val="00E54944"/>
    <w:rsid w:val="00E613D9"/>
    <w:rsid w:val="00E64A40"/>
    <w:rsid w:val="00E67973"/>
    <w:rsid w:val="00E8105D"/>
    <w:rsid w:val="00E84259"/>
    <w:rsid w:val="00E90EC6"/>
    <w:rsid w:val="00EA17E1"/>
    <w:rsid w:val="00EA33E9"/>
    <w:rsid w:val="00EB4D2D"/>
    <w:rsid w:val="00EC6A46"/>
    <w:rsid w:val="00ED2BFA"/>
    <w:rsid w:val="00EE31BB"/>
    <w:rsid w:val="00EE31E4"/>
    <w:rsid w:val="00EE47CA"/>
    <w:rsid w:val="00EE57A5"/>
    <w:rsid w:val="00EF3B65"/>
    <w:rsid w:val="00F27F6F"/>
    <w:rsid w:val="00F34A96"/>
    <w:rsid w:val="00F35A09"/>
    <w:rsid w:val="00F4201F"/>
    <w:rsid w:val="00F74BFA"/>
    <w:rsid w:val="00F944FC"/>
    <w:rsid w:val="00FC1539"/>
    <w:rsid w:val="00FD69FB"/>
    <w:rsid w:val="00FE2AD8"/>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A66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6721D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rsid w:val="008957FD"/>
    <w:pPr>
      <w:tabs>
        <w:tab w:val="center" w:pos="4252"/>
        <w:tab w:val="right" w:pos="8504"/>
      </w:tabs>
    </w:pPr>
    <w:rPr>
      <w:lang w:val="en-US"/>
    </w:rPr>
  </w:style>
  <w:style w:type="character" w:customStyle="1" w:styleId="RodapChar">
    <w:name w:val="Rodapé Char"/>
    <w:basedOn w:val="Fontepargpadro"/>
    <w:link w:val="Rodap"/>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CA03C0"/>
    <w:pPr>
      <w:spacing w:before="100" w:beforeAutospacing="1" w:after="100" w:afterAutospacing="1"/>
    </w:pPr>
  </w:style>
  <w:style w:type="character" w:customStyle="1" w:styleId="MenoPendente3">
    <w:name w:val="Menção Pendente3"/>
    <w:basedOn w:val="Fontepargpadro"/>
    <w:uiPriority w:val="99"/>
    <w:semiHidden/>
    <w:unhideWhenUsed/>
    <w:rsid w:val="00541FE8"/>
    <w:rPr>
      <w:color w:val="605E5C"/>
      <w:shd w:val="clear" w:color="auto" w:fill="E1DFDD"/>
    </w:rPr>
  </w:style>
  <w:style w:type="character" w:customStyle="1" w:styleId="Ttulo2Char">
    <w:name w:val="Título 2 Char"/>
    <w:basedOn w:val="Fontepargpadro"/>
    <w:link w:val="Ttulo2"/>
    <w:uiPriority w:val="9"/>
    <w:semiHidden/>
    <w:rsid w:val="00DA6630"/>
    <w:rPr>
      <w:rFonts w:asciiTheme="majorHAnsi" w:eastAsiaTheme="majorEastAsia" w:hAnsiTheme="majorHAnsi" w:cstheme="majorBidi"/>
      <w:color w:val="2F5496" w:themeColor="accent1" w:themeShade="BF"/>
      <w:sz w:val="26"/>
      <w:szCs w:val="26"/>
      <w:lang w:eastAsia="pt-BR"/>
    </w:rPr>
  </w:style>
  <w:style w:type="character" w:styleId="nfase">
    <w:name w:val="Emphasis"/>
    <w:basedOn w:val="Fontepargpadro"/>
    <w:uiPriority w:val="20"/>
    <w:qFormat/>
    <w:rsid w:val="00F27F6F"/>
    <w:rPr>
      <w:i/>
      <w:iCs/>
    </w:rPr>
  </w:style>
  <w:style w:type="paragraph" w:customStyle="1" w:styleId="TableParagraph">
    <w:name w:val="Table Paragraph"/>
    <w:basedOn w:val="Normal"/>
    <w:uiPriority w:val="1"/>
    <w:qFormat/>
    <w:rsid w:val="00C7660F"/>
    <w:pPr>
      <w:widowControl w:val="0"/>
      <w:autoSpaceDE w:val="0"/>
      <w:autoSpaceDN w:val="0"/>
    </w:pPr>
    <w:rPr>
      <w:rFonts w:ascii="Arial" w:eastAsia="Arial" w:hAnsi="Arial" w:cs="Arial"/>
      <w:sz w:val="22"/>
      <w:szCs w:val="22"/>
      <w:lang w:bidi="pt-BR"/>
    </w:rPr>
  </w:style>
  <w:style w:type="character" w:customStyle="1" w:styleId="Ttulo3Char">
    <w:name w:val="Título 3 Char"/>
    <w:basedOn w:val="Fontepargpadro"/>
    <w:link w:val="Ttulo3"/>
    <w:uiPriority w:val="9"/>
    <w:semiHidden/>
    <w:rsid w:val="006721DF"/>
    <w:rPr>
      <w:rFonts w:asciiTheme="majorHAnsi" w:eastAsiaTheme="majorEastAsia" w:hAnsiTheme="majorHAnsi" w:cstheme="majorBidi"/>
      <w:color w:val="1F3763" w:themeColor="accent1" w:themeShade="7F"/>
      <w:sz w:val="24"/>
      <w:szCs w:val="24"/>
      <w:lang w:eastAsia="pt-BR"/>
    </w:rPr>
  </w:style>
  <w:style w:type="character" w:styleId="MenoPendente">
    <w:name w:val="Unresolved Mention"/>
    <w:basedOn w:val="Fontepargpadro"/>
    <w:uiPriority w:val="99"/>
    <w:semiHidden/>
    <w:unhideWhenUsed/>
    <w:rsid w:val="0093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5706">
      <w:bodyDiv w:val="1"/>
      <w:marLeft w:val="0"/>
      <w:marRight w:val="0"/>
      <w:marTop w:val="0"/>
      <w:marBottom w:val="0"/>
      <w:divBdr>
        <w:top w:val="none" w:sz="0" w:space="0" w:color="auto"/>
        <w:left w:val="none" w:sz="0" w:space="0" w:color="auto"/>
        <w:bottom w:val="none" w:sz="0" w:space="0" w:color="auto"/>
        <w:right w:val="none" w:sz="0" w:space="0" w:color="auto"/>
      </w:divBdr>
      <w:divsChild>
        <w:div w:id="1207446798">
          <w:marLeft w:val="0"/>
          <w:marRight w:val="0"/>
          <w:marTop w:val="0"/>
          <w:marBottom w:val="0"/>
          <w:divBdr>
            <w:top w:val="none" w:sz="0" w:space="0" w:color="auto"/>
            <w:left w:val="none" w:sz="0" w:space="0" w:color="auto"/>
            <w:bottom w:val="none" w:sz="0" w:space="0" w:color="auto"/>
            <w:right w:val="none" w:sz="0" w:space="0" w:color="auto"/>
          </w:divBdr>
        </w:div>
      </w:divsChild>
    </w:div>
    <w:div w:id="367218641">
      <w:bodyDiv w:val="1"/>
      <w:marLeft w:val="0"/>
      <w:marRight w:val="0"/>
      <w:marTop w:val="0"/>
      <w:marBottom w:val="0"/>
      <w:divBdr>
        <w:top w:val="none" w:sz="0" w:space="0" w:color="auto"/>
        <w:left w:val="none" w:sz="0" w:space="0" w:color="auto"/>
        <w:bottom w:val="none" w:sz="0" w:space="0" w:color="auto"/>
        <w:right w:val="none" w:sz="0" w:space="0" w:color="auto"/>
      </w:divBdr>
    </w:div>
    <w:div w:id="410467234">
      <w:bodyDiv w:val="1"/>
      <w:marLeft w:val="0"/>
      <w:marRight w:val="0"/>
      <w:marTop w:val="0"/>
      <w:marBottom w:val="0"/>
      <w:divBdr>
        <w:top w:val="none" w:sz="0" w:space="0" w:color="auto"/>
        <w:left w:val="none" w:sz="0" w:space="0" w:color="auto"/>
        <w:bottom w:val="none" w:sz="0" w:space="0" w:color="auto"/>
        <w:right w:val="none" w:sz="0" w:space="0" w:color="auto"/>
      </w:divBdr>
      <w:divsChild>
        <w:div w:id="1497502495">
          <w:marLeft w:val="0"/>
          <w:marRight w:val="0"/>
          <w:marTop w:val="0"/>
          <w:marBottom w:val="0"/>
          <w:divBdr>
            <w:top w:val="none" w:sz="0" w:space="0" w:color="auto"/>
            <w:left w:val="none" w:sz="0" w:space="0" w:color="auto"/>
            <w:bottom w:val="none" w:sz="0" w:space="0" w:color="auto"/>
            <w:right w:val="none" w:sz="0" w:space="0" w:color="auto"/>
          </w:divBdr>
        </w:div>
      </w:divsChild>
    </w:div>
    <w:div w:id="473260966">
      <w:bodyDiv w:val="1"/>
      <w:marLeft w:val="0"/>
      <w:marRight w:val="0"/>
      <w:marTop w:val="0"/>
      <w:marBottom w:val="0"/>
      <w:divBdr>
        <w:top w:val="none" w:sz="0" w:space="0" w:color="auto"/>
        <w:left w:val="none" w:sz="0" w:space="0" w:color="auto"/>
        <w:bottom w:val="none" w:sz="0" w:space="0" w:color="auto"/>
        <w:right w:val="none" w:sz="0" w:space="0" w:color="auto"/>
      </w:divBdr>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689453970">
      <w:bodyDiv w:val="1"/>
      <w:marLeft w:val="0"/>
      <w:marRight w:val="0"/>
      <w:marTop w:val="0"/>
      <w:marBottom w:val="0"/>
      <w:divBdr>
        <w:top w:val="none" w:sz="0" w:space="0" w:color="auto"/>
        <w:left w:val="none" w:sz="0" w:space="0" w:color="auto"/>
        <w:bottom w:val="none" w:sz="0" w:space="0" w:color="auto"/>
        <w:right w:val="none" w:sz="0" w:space="0" w:color="auto"/>
      </w:divBdr>
      <w:divsChild>
        <w:div w:id="1909531459">
          <w:marLeft w:val="0"/>
          <w:marRight w:val="0"/>
          <w:marTop w:val="0"/>
          <w:marBottom w:val="0"/>
          <w:divBdr>
            <w:top w:val="none" w:sz="0" w:space="0" w:color="auto"/>
            <w:left w:val="none" w:sz="0" w:space="0" w:color="auto"/>
            <w:bottom w:val="none" w:sz="0" w:space="0" w:color="auto"/>
            <w:right w:val="none" w:sz="0" w:space="0" w:color="auto"/>
          </w:divBdr>
        </w:div>
        <w:div w:id="1672753511">
          <w:marLeft w:val="0"/>
          <w:marRight w:val="0"/>
          <w:marTop w:val="0"/>
          <w:marBottom w:val="0"/>
          <w:divBdr>
            <w:top w:val="none" w:sz="0" w:space="0" w:color="auto"/>
            <w:left w:val="none" w:sz="0" w:space="0" w:color="auto"/>
            <w:bottom w:val="none" w:sz="0" w:space="0" w:color="auto"/>
            <w:right w:val="none" w:sz="0" w:space="0" w:color="auto"/>
          </w:divBdr>
        </w:div>
        <w:div w:id="1526479633">
          <w:marLeft w:val="0"/>
          <w:marRight w:val="0"/>
          <w:marTop w:val="0"/>
          <w:marBottom w:val="0"/>
          <w:divBdr>
            <w:top w:val="none" w:sz="0" w:space="0" w:color="auto"/>
            <w:left w:val="none" w:sz="0" w:space="0" w:color="auto"/>
            <w:bottom w:val="none" w:sz="0" w:space="0" w:color="auto"/>
            <w:right w:val="none" w:sz="0" w:space="0" w:color="auto"/>
          </w:divBdr>
        </w:div>
        <w:div w:id="570042693">
          <w:marLeft w:val="0"/>
          <w:marRight w:val="0"/>
          <w:marTop w:val="0"/>
          <w:marBottom w:val="0"/>
          <w:divBdr>
            <w:top w:val="none" w:sz="0" w:space="0" w:color="auto"/>
            <w:left w:val="none" w:sz="0" w:space="0" w:color="auto"/>
            <w:bottom w:val="none" w:sz="0" w:space="0" w:color="auto"/>
            <w:right w:val="none" w:sz="0" w:space="0" w:color="auto"/>
          </w:divBdr>
        </w:div>
        <w:div w:id="1063406476">
          <w:marLeft w:val="0"/>
          <w:marRight w:val="0"/>
          <w:marTop w:val="0"/>
          <w:marBottom w:val="0"/>
          <w:divBdr>
            <w:top w:val="none" w:sz="0" w:space="0" w:color="auto"/>
            <w:left w:val="none" w:sz="0" w:space="0" w:color="auto"/>
            <w:bottom w:val="none" w:sz="0" w:space="0" w:color="auto"/>
            <w:right w:val="none" w:sz="0" w:space="0" w:color="auto"/>
          </w:divBdr>
        </w:div>
        <w:div w:id="1370104345">
          <w:marLeft w:val="0"/>
          <w:marRight w:val="0"/>
          <w:marTop w:val="0"/>
          <w:marBottom w:val="0"/>
          <w:divBdr>
            <w:top w:val="none" w:sz="0" w:space="0" w:color="auto"/>
            <w:left w:val="none" w:sz="0" w:space="0" w:color="auto"/>
            <w:bottom w:val="none" w:sz="0" w:space="0" w:color="auto"/>
            <w:right w:val="none" w:sz="0" w:space="0" w:color="auto"/>
          </w:divBdr>
        </w:div>
      </w:divsChild>
    </w:div>
    <w:div w:id="758063742">
      <w:bodyDiv w:val="1"/>
      <w:marLeft w:val="0"/>
      <w:marRight w:val="0"/>
      <w:marTop w:val="0"/>
      <w:marBottom w:val="0"/>
      <w:divBdr>
        <w:top w:val="none" w:sz="0" w:space="0" w:color="auto"/>
        <w:left w:val="none" w:sz="0" w:space="0" w:color="auto"/>
        <w:bottom w:val="none" w:sz="0" w:space="0" w:color="auto"/>
        <w:right w:val="none" w:sz="0" w:space="0" w:color="auto"/>
      </w:divBdr>
    </w:div>
    <w:div w:id="765274793">
      <w:bodyDiv w:val="1"/>
      <w:marLeft w:val="0"/>
      <w:marRight w:val="0"/>
      <w:marTop w:val="0"/>
      <w:marBottom w:val="0"/>
      <w:divBdr>
        <w:top w:val="none" w:sz="0" w:space="0" w:color="auto"/>
        <w:left w:val="none" w:sz="0" w:space="0" w:color="auto"/>
        <w:bottom w:val="none" w:sz="0" w:space="0" w:color="auto"/>
        <w:right w:val="none" w:sz="0" w:space="0" w:color="auto"/>
      </w:divBdr>
    </w:div>
    <w:div w:id="769159815">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204691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61564039">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32363525">
      <w:bodyDiv w:val="1"/>
      <w:marLeft w:val="0"/>
      <w:marRight w:val="0"/>
      <w:marTop w:val="0"/>
      <w:marBottom w:val="0"/>
      <w:divBdr>
        <w:top w:val="none" w:sz="0" w:space="0" w:color="auto"/>
        <w:left w:val="none" w:sz="0" w:space="0" w:color="auto"/>
        <w:bottom w:val="none" w:sz="0" w:space="0" w:color="auto"/>
        <w:right w:val="none" w:sz="0" w:space="0" w:color="auto"/>
      </w:divBdr>
    </w:div>
    <w:div w:id="1167130715">
      <w:bodyDiv w:val="1"/>
      <w:marLeft w:val="0"/>
      <w:marRight w:val="0"/>
      <w:marTop w:val="0"/>
      <w:marBottom w:val="0"/>
      <w:divBdr>
        <w:top w:val="none" w:sz="0" w:space="0" w:color="auto"/>
        <w:left w:val="none" w:sz="0" w:space="0" w:color="auto"/>
        <w:bottom w:val="none" w:sz="0" w:space="0" w:color="auto"/>
        <w:right w:val="none" w:sz="0" w:space="0" w:color="auto"/>
      </w:divBdr>
    </w:div>
    <w:div w:id="1172406041">
      <w:bodyDiv w:val="1"/>
      <w:marLeft w:val="0"/>
      <w:marRight w:val="0"/>
      <w:marTop w:val="0"/>
      <w:marBottom w:val="0"/>
      <w:divBdr>
        <w:top w:val="none" w:sz="0" w:space="0" w:color="auto"/>
        <w:left w:val="none" w:sz="0" w:space="0" w:color="auto"/>
        <w:bottom w:val="none" w:sz="0" w:space="0" w:color="auto"/>
        <w:right w:val="none" w:sz="0" w:space="0" w:color="auto"/>
      </w:divBdr>
      <w:divsChild>
        <w:div w:id="421073339">
          <w:marLeft w:val="0"/>
          <w:marRight w:val="142"/>
          <w:marTop w:val="0"/>
          <w:marBottom w:val="0"/>
          <w:divBdr>
            <w:top w:val="none" w:sz="0" w:space="0" w:color="auto"/>
            <w:left w:val="none" w:sz="0" w:space="0" w:color="auto"/>
            <w:bottom w:val="single" w:sz="12" w:space="1" w:color="auto"/>
            <w:right w:val="none" w:sz="0" w:space="0" w:color="auto"/>
          </w:divBdr>
        </w:div>
      </w:divsChild>
    </w:div>
    <w:div w:id="1300113026">
      <w:bodyDiv w:val="1"/>
      <w:marLeft w:val="0"/>
      <w:marRight w:val="0"/>
      <w:marTop w:val="0"/>
      <w:marBottom w:val="0"/>
      <w:divBdr>
        <w:top w:val="none" w:sz="0" w:space="0" w:color="auto"/>
        <w:left w:val="none" w:sz="0" w:space="0" w:color="auto"/>
        <w:bottom w:val="none" w:sz="0" w:space="0" w:color="auto"/>
        <w:right w:val="none" w:sz="0" w:space="0" w:color="auto"/>
      </w:divBdr>
    </w:div>
    <w:div w:id="1316956673">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697197279">
      <w:bodyDiv w:val="1"/>
      <w:marLeft w:val="0"/>
      <w:marRight w:val="0"/>
      <w:marTop w:val="0"/>
      <w:marBottom w:val="0"/>
      <w:divBdr>
        <w:top w:val="none" w:sz="0" w:space="0" w:color="auto"/>
        <w:left w:val="none" w:sz="0" w:space="0" w:color="auto"/>
        <w:bottom w:val="none" w:sz="0" w:space="0" w:color="auto"/>
        <w:right w:val="none" w:sz="0" w:space="0" w:color="auto"/>
      </w:divBdr>
    </w:div>
    <w:div w:id="1720938538">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portugues.com.br/redacao/generos-textuais.html" TargetMode="External"/><Relationship Id="rId18" Type="http://schemas.openxmlformats.org/officeDocument/2006/relationships/hyperlink" Target="https://www.portugues.com.br/literatura/a-cronic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meucantinhodesugestes.blogspot.com/2014/02/o-cenario-onde-os-acontecimentos-se.html" TargetMode="External"/><Relationship Id="rId2" Type="http://schemas.openxmlformats.org/officeDocument/2006/relationships/styles" Target="styles.xml"/><Relationship Id="rId16" Type="http://schemas.openxmlformats.org/officeDocument/2006/relationships/hyperlink" Target="http://meucantinhodesugestes.blogspot.com/2014/02/o-cenario-onde-os-acontecimentos-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ortugues.com.br/literatura/a-cronica-.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ortugues.com.br/redacao/generos-textuai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1121</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2020-03-25T14:47:00Z</dcterms:created>
  <dcterms:modified xsi:type="dcterms:W3CDTF">2020-03-25T17:18:00Z</dcterms:modified>
</cp:coreProperties>
</file>