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0632" w:type="dxa"/>
        <w:tblInd w:w="-5" w:type="dxa"/>
        <w:tblLayout w:type="fixed"/>
        <w:tblLook w:val="04A0" w:firstRow="1" w:lastRow="0" w:firstColumn="1" w:lastColumn="0" w:noHBand="0" w:noVBand="1"/>
      </w:tblPr>
      <w:tblGrid>
        <w:gridCol w:w="1247"/>
        <w:gridCol w:w="738"/>
        <w:gridCol w:w="5812"/>
        <w:gridCol w:w="2835"/>
      </w:tblGrid>
      <w:tr w:rsidR="002C1ECD" w:rsidRPr="003951D9" w:rsidTr="008211E0">
        <w:tc>
          <w:tcPr>
            <w:tcW w:w="10632" w:type="dxa"/>
            <w:gridSpan w:val="4"/>
          </w:tcPr>
          <w:p w:rsidR="00D62664" w:rsidRDefault="00D62664" w:rsidP="00D62664">
            <w:pPr>
              <w:jc w:val="center"/>
              <w:rPr>
                <w:b/>
                <w:bCs/>
              </w:rPr>
            </w:pPr>
            <w:bookmarkStart w:id="0" w:name="_Hlk35346377"/>
            <w:r>
              <w:rPr>
                <w:noProof/>
              </w:rPr>
              <w:drawing>
                <wp:inline distT="0" distB="0" distL="0" distR="0" wp14:anchorId="765901F6" wp14:editId="4FAD2510">
                  <wp:extent cx="3343275" cy="6191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rsidR="002C1ECD" w:rsidRPr="008211E0" w:rsidRDefault="00C16D5E" w:rsidP="00D62664">
            <w:pPr>
              <w:jc w:val="center"/>
              <w:rPr>
                <w:b/>
                <w:bCs/>
              </w:rPr>
            </w:pPr>
            <w:r>
              <w:rPr>
                <w:b/>
                <w:bCs/>
              </w:rPr>
              <w:t>3</w:t>
            </w:r>
            <w:r w:rsidR="008211E0" w:rsidRPr="008211E0">
              <w:rPr>
                <w:b/>
                <w:bCs/>
              </w:rPr>
              <w:t xml:space="preserve">ª </w:t>
            </w:r>
            <w:r>
              <w:rPr>
                <w:b/>
                <w:bCs/>
              </w:rPr>
              <w:t>e 4</w:t>
            </w:r>
            <w:r w:rsidR="00D62664">
              <w:rPr>
                <w:b/>
                <w:bCs/>
              </w:rPr>
              <w:t>ª SEMANAS – 2º CORTE</w:t>
            </w:r>
            <w:r w:rsidR="008211E0" w:rsidRPr="008211E0">
              <w:rPr>
                <w:b/>
                <w:bCs/>
              </w:rPr>
              <w:t xml:space="preserve">                           </w:t>
            </w:r>
          </w:p>
        </w:tc>
      </w:tr>
      <w:tr w:rsidR="002C1ECD" w:rsidRPr="003951D9" w:rsidTr="008211E0">
        <w:tc>
          <w:tcPr>
            <w:tcW w:w="1247" w:type="dxa"/>
          </w:tcPr>
          <w:p w:rsidR="002C1ECD" w:rsidRPr="008211E0" w:rsidRDefault="002C1ECD" w:rsidP="002311E0">
            <w:pPr>
              <w:rPr>
                <w:bCs/>
              </w:rPr>
            </w:pPr>
            <w:r w:rsidRPr="008211E0">
              <w:rPr>
                <w:bCs/>
              </w:rPr>
              <w:t>Nome:</w:t>
            </w:r>
          </w:p>
        </w:tc>
        <w:tc>
          <w:tcPr>
            <w:tcW w:w="6550" w:type="dxa"/>
            <w:gridSpan w:val="2"/>
          </w:tcPr>
          <w:p w:rsidR="002C1ECD" w:rsidRPr="008211E0" w:rsidRDefault="002C1ECD" w:rsidP="002311E0">
            <w:pPr>
              <w:jc w:val="center"/>
              <w:rPr>
                <w:b/>
                <w:bCs/>
              </w:rPr>
            </w:pPr>
          </w:p>
        </w:tc>
        <w:tc>
          <w:tcPr>
            <w:tcW w:w="2835" w:type="dxa"/>
          </w:tcPr>
          <w:p w:rsidR="002C1ECD" w:rsidRPr="008211E0" w:rsidRDefault="002C1ECD" w:rsidP="00302573">
            <w:pPr>
              <w:rPr>
                <w:bCs/>
              </w:rPr>
            </w:pPr>
            <w:r w:rsidRPr="008211E0">
              <w:rPr>
                <w:bCs/>
              </w:rPr>
              <w:t>Data: ___/___/2020</w:t>
            </w:r>
          </w:p>
        </w:tc>
      </w:tr>
      <w:tr w:rsidR="002C1ECD" w:rsidRPr="003951D9" w:rsidTr="008211E0">
        <w:tc>
          <w:tcPr>
            <w:tcW w:w="1985" w:type="dxa"/>
            <w:gridSpan w:val="2"/>
          </w:tcPr>
          <w:p w:rsidR="002C1ECD" w:rsidRPr="008211E0" w:rsidRDefault="002C1ECD" w:rsidP="002311E0">
            <w:pPr>
              <w:rPr>
                <w:bCs/>
              </w:rPr>
            </w:pPr>
            <w:r w:rsidRPr="008211E0">
              <w:rPr>
                <w:bCs/>
              </w:rPr>
              <w:t>Unidade Escolar:</w:t>
            </w:r>
          </w:p>
        </w:tc>
        <w:tc>
          <w:tcPr>
            <w:tcW w:w="5812" w:type="dxa"/>
          </w:tcPr>
          <w:p w:rsidR="002C1ECD" w:rsidRPr="008211E0" w:rsidRDefault="002C1ECD" w:rsidP="002311E0">
            <w:pPr>
              <w:jc w:val="center"/>
              <w:rPr>
                <w:b/>
                <w:bCs/>
              </w:rPr>
            </w:pPr>
          </w:p>
        </w:tc>
        <w:tc>
          <w:tcPr>
            <w:tcW w:w="2835" w:type="dxa"/>
          </w:tcPr>
          <w:p w:rsidR="002C1ECD" w:rsidRPr="008211E0" w:rsidRDefault="002C1ECD" w:rsidP="006A1A3E">
            <w:pPr>
              <w:rPr>
                <w:bCs/>
              </w:rPr>
            </w:pPr>
            <w:r w:rsidRPr="008211E0">
              <w:rPr>
                <w:bCs/>
              </w:rPr>
              <w:t xml:space="preserve">Ano: </w:t>
            </w:r>
            <w:r w:rsidR="00E37A5F" w:rsidRPr="008211E0">
              <w:rPr>
                <w:bCs/>
              </w:rPr>
              <w:t xml:space="preserve"> </w:t>
            </w:r>
            <w:r w:rsidR="00CB0F6A" w:rsidRPr="008211E0">
              <w:rPr>
                <w:bCs/>
              </w:rPr>
              <w:t>8</w:t>
            </w:r>
            <w:r w:rsidRPr="008211E0">
              <w:rPr>
                <w:bCs/>
              </w:rPr>
              <w:t>º</w:t>
            </w:r>
            <w:r w:rsidR="006D75EB" w:rsidRPr="008211E0">
              <w:rPr>
                <w:bCs/>
              </w:rPr>
              <w:t xml:space="preserve"> Ano</w:t>
            </w:r>
          </w:p>
        </w:tc>
      </w:tr>
      <w:tr w:rsidR="002C1ECD" w:rsidRPr="003951D9" w:rsidTr="009879D1">
        <w:trPr>
          <w:trHeight w:val="264"/>
        </w:trPr>
        <w:tc>
          <w:tcPr>
            <w:tcW w:w="10632" w:type="dxa"/>
            <w:gridSpan w:val="4"/>
          </w:tcPr>
          <w:p w:rsidR="002C1ECD" w:rsidRPr="008211E0" w:rsidRDefault="002C1ECD" w:rsidP="002311E0">
            <w:pPr>
              <w:rPr>
                <w:bCs/>
              </w:rPr>
            </w:pPr>
            <w:r w:rsidRPr="008211E0">
              <w:rPr>
                <w:bCs/>
              </w:rPr>
              <w:t>Componente Curricular:</w:t>
            </w:r>
            <w:r w:rsidR="006D75EB" w:rsidRPr="008211E0">
              <w:rPr>
                <w:bCs/>
              </w:rPr>
              <w:t xml:space="preserve"> História</w:t>
            </w:r>
          </w:p>
        </w:tc>
      </w:tr>
      <w:tr w:rsidR="002C1ECD" w:rsidRPr="003951D9" w:rsidTr="008211E0">
        <w:tblPrEx>
          <w:tblCellMar>
            <w:left w:w="70" w:type="dxa"/>
            <w:right w:w="70" w:type="dxa"/>
          </w:tblCellMar>
          <w:tblLook w:val="0000" w:firstRow="0" w:lastRow="0" w:firstColumn="0" w:lastColumn="0" w:noHBand="0" w:noVBand="0"/>
        </w:tblPrEx>
        <w:trPr>
          <w:trHeight w:val="376"/>
        </w:trPr>
        <w:tc>
          <w:tcPr>
            <w:tcW w:w="10632" w:type="dxa"/>
            <w:gridSpan w:val="4"/>
          </w:tcPr>
          <w:p w:rsidR="0029610D" w:rsidRPr="008211E0" w:rsidRDefault="00CF65A9" w:rsidP="00254BBB">
            <w:pPr>
              <w:tabs>
                <w:tab w:val="left" w:pos="2910"/>
              </w:tabs>
              <w:ind w:left="-5"/>
              <w:jc w:val="both"/>
            </w:pPr>
            <w:r w:rsidRPr="008211E0">
              <w:t xml:space="preserve">Objeto de conhecimento/conteúdos: </w:t>
            </w:r>
            <w:r w:rsidR="0029610D" w:rsidRPr="0029610D">
              <w:t>Os processos de independência nas Américas. Independência dos Estados Unidos da América; Inde</w:t>
            </w:r>
            <w:r w:rsidR="0029610D">
              <w:t xml:space="preserve">pendência na América Espanhola: </w:t>
            </w:r>
            <w:r w:rsidR="0029610D" w:rsidRPr="0029610D">
              <w:t>Democracia estadunidense no passado e no presente;</w:t>
            </w:r>
            <w:r w:rsidR="00254BBB">
              <w:t xml:space="preserve"> </w:t>
            </w:r>
            <w:r w:rsidR="0029610D" w:rsidRPr="0029610D">
              <w:t>Processos de Independência das Américas.</w:t>
            </w:r>
          </w:p>
        </w:tc>
      </w:tr>
      <w:tr w:rsidR="002C1ECD" w:rsidRPr="003951D9" w:rsidTr="008211E0">
        <w:tblPrEx>
          <w:tblCellMar>
            <w:left w:w="70" w:type="dxa"/>
            <w:right w:w="70" w:type="dxa"/>
          </w:tblCellMar>
          <w:tblLook w:val="0000" w:firstRow="0" w:lastRow="0" w:firstColumn="0" w:lastColumn="0" w:noHBand="0" w:noVBand="0"/>
        </w:tblPrEx>
        <w:trPr>
          <w:trHeight w:val="408"/>
        </w:trPr>
        <w:tc>
          <w:tcPr>
            <w:tcW w:w="10632" w:type="dxa"/>
            <w:gridSpan w:val="4"/>
          </w:tcPr>
          <w:p w:rsidR="0029610D" w:rsidRPr="008211E0" w:rsidRDefault="002C1ECD" w:rsidP="00C16D5E">
            <w:pPr>
              <w:jc w:val="both"/>
              <w:rPr>
                <w:bCs/>
              </w:rPr>
            </w:pPr>
            <w:r w:rsidRPr="008211E0">
              <w:rPr>
                <w:bCs/>
              </w:rPr>
              <w:t>Habilidade</w:t>
            </w:r>
            <w:r w:rsidR="00CF65A9" w:rsidRPr="008211E0">
              <w:rPr>
                <w:bCs/>
              </w:rPr>
              <w:t>s</w:t>
            </w:r>
            <w:r w:rsidR="00E37A5F" w:rsidRPr="008211E0">
              <w:rPr>
                <w:bCs/>
              </w:rPr>
              <w:t>:</w:t>
            </w:r>
            <w:r w:rsidR="00254BBB">
              <w:rPr>
                <w:bCs/>
              </w:rPr>
              <w:t xml:space="preserve"> </w:t>
            </w:r>
            <w:r w:rsidR="0029610D" w:rsidRPr="0029610D">
              <w:rPr>
                <w:bCs/>
              </w:rPr>
              <w:t>(EF08HI06) Aplicar os conceitos de Estado, nação, território, governo e país para o entendimento de conflitos e tensões</w:t>
            </w:r>
            <w:r w:rsidR="00254BBB">
              <w:rPr>
                <w:bCs/>
              </w:rPr>
              <w:t xml:space="preserve">; </w:t>
            </w:r>
            <w:r w:rsidR="0029610D" w:rsidRPr="0029610D">
              <w:rPr>
                <w:bCs/>
              </w:rPr>
              <w:t>(GO-EF08HI06-A) Compreender os conceitos de democracia americana no período da Independência das Treze Colônias e na atualidade</w:t>
            </w:r>
            <w:r w:rsidR="00254BBB">
              <w:rPr>
                <w:bCs/>
              </w:rPr>
              <w:t xml:space="preserve">; </w:t>
            </w:r>
            <w:r w:rsidR="0029610D" w:rsidRPr="0029610D">
              <w:rPr>
                <w:bCs/>
              </w:rPr>
              <w:t>(EF08HI07) Identificar e contextualizar as especificidades dos diversos processos de independência nas Américas, seus aspectos populacionais e suas conformações territoriais</w:t>
            </w:r>
            <w:r w:rsidR="00254BBB">
              <w:rPr>
                <w:bCs/>
              </w:rPr>
              <w:t xml:space="preserve">; </w:t>
            </w:r>
            <w:r w:rsidR="0029610D" w:rsidRPr="0029610D">
              <w:rPr>
                <w:bCs/>
              </w:rPr>
              <w:t>(EF08HI08) Conhecer o ideário dos líderes dos movimentos independentistas e seu papel nas revoluções que levaram à independência das colônias hispano-americanas</w:t>
            </w:r>
            <w:r w:rsidR="00254BBB">
              <w:rPr>
                <w:bCs/>
              </w:rPr>
              <w:t xml:space="preserve">; </w:t>
            </w:r>
            <w:r w:rsidR="0029610D" w:rsidRPr="0029610D">
              <w:rPr>
                <w:bCs/>
              </w:rPr>
              <w:t>|(GO-EF08HI08-A) Identificar os diferentes movimentos pró-independência ocorridos nas Américas, comparando suas ideias em relação à liberdade, propriedade, democracia e soberania.</w:t>
            </w:r>
          </w:p>
        </w:tc>
      </w:tr>
    </w:tbl>
    <w:p w:rsidR="002C1ECD" w:rsidRPr="003951D9" w:rsidRDefault="002C1ECD" w:rsidP="002C1ECD">
      <w:pPr>
        <w:spacing w:after="160" w:line="259" w:lineRule="auto"/>
        <w:contextualSpacing/>
        <w:rPr>
          <w:rFonts w:eastAsiaTheme="minorHAnsi"/>
          <w:b/>
          <w:lang w:eastAsia="en-US"/>
        </w:rPr>
      </w:pPr>
    </w:p>
    <w:p w:rsidR="0029610D" w:rsidRDefault="0029610D" w:rsidP="0029610D">
      <w:pPr>
        <w:spacing w:after="160" w:line="259" w:lineRule="auto"/>
        <w:ind w:left="142"/>
        <w:contextualSpacing/>
        <w:rPr>
          <w:rFonts w:eastAsiaTheme="minorHAnsi"/>
          <w:b/>
          <w:sz w:val="28"/>
          <w:szCs w:val="28"/>
          <w:lang w:eastAsia="en-US"/>
        </w:rPr>
      </w:pPr>
      <w:r w:rsidRPr="00DD5B65">
        <w:rPr>
          <w:rFonts w:eastAsiaTheme="minorHAnsi"/>
          <w:b/>
          <w:sz w:val="28"/>
          <w:szCs w:val="28"/>
          <w:lang w:eastAsia="en-US"/>
        </w:rPr>
        <w:t>ATIVIDADES</w:t>
      </w:r>
    </w:p>
    <w:p w:rsidR="0029610D" w:rsidRDefault="0029610D" w:rsidP="00843568">
      <w:pPr>
        <w:spacing w:after="160" w:line="259" w:lineRule="auto"/>
        <w:ind w:left="142"/>
        <w:contextualSpacing/>
        <w:rPr>
          <w:rFonts w:eastAsiaTheme="minorHAnsi"/>
          <w:b/>
          <w:sz w:val="28"/>
          <w:szCs w:val="28"/>
          <w:lang w:eastAsia="en-US"/>
        </w:rPr>
      </w:pPr>
      <w:r w:rsidRPr="00843568">
        <w:rPr>
          <w:rFonts w:eastAsiaTheme="minorHAnsi"/>
          <w:b/>
          <w:sz w:val="28"/>
          <w:szCs w:val="28"/>
          <w:lang w:eastAsia="en-US"/>
        </w:rPr>
        <w:t>Leia o Texto 1 a seguir</w:t>
      </w:r>
      <w:r w:rsidR="00843568">
        <w:rPr>
          <w:rFonts w:eastAsiaTheme="minorHAnsi"/>
          <w:b/>
          <w:sz w:val="28"/>
          <w:szCs w:val="28"/>
          <w:lang w:eastAsia="en-US"/>
        </w:rPr>
        <w:t>.</w:t>
      </w:r>
    </w:p>
    <w:p w:rsidR="00843568" w:rsidRDefault="00843568" w:rsidP="0029610D">
      <w:pPr>
        <w:spacing w:after="160" w:line="259" w:lineRule="auto"/>
        <w:ind w:left="142"/>
        <w:contextualSpacing/>
        <w:jc w:val="center"/>
        <w:rPr>
          <w:rFonts w:eastAsiaTheme="minorHAnsi"/>
          <w:b/>
          <w:sz w:val="28"/>
          <w:szCs w:val="28"/>
          <w:lang w:eastAsia="en-US"/>
        </w:rPr>
      </w:pPr>
    </w:p>
    <w:p w:rsidR="0029610D" w:rsidRDefault="0029610D" w:rsidP="00254BBB">
      <w:pPr>
        <w:spacing w:after="160" w:line="259" w:lineRule="auto"/>
        <w:ind w:left="284" w:right="426"/>
        <w:contextualSpacing/>
        <w:jc w:val="center"/>
        <w:rPr>
          <w:rFonts w:eastAsiaTheme="minorHAnsi"/>
          <w:b/>
          <w:sz w:val="28"/>
          <w:szCs w:val="28"/>
          <w:lang w:eastAsia="en-US"/>
        </w:rPr>
      </w:pPr>
      <w:r w:rsidRPr="00556289">
        <w:rPr>
          <w:rFonts w:eastAsiaTheme="minorHAnsi"/>
          <w:b/>
          <w:sz w:val="28"/>
          <w:szCs w:val="28"/>
          <w:lang w:eastAsia="en-US"/>
        </w:rPr>
        <w:t>INDEPENDÊNCIA DOS ESTADOS UNIDOS</w:t>
      </w:r>
    </w:p>
    <w:p w:rsidR="0029610D" w:rsidRDefault="0029610D" w:rsidP="00254BBB">
      <w:pPr>
        <w:spacing w:after="160"/>
        <w:ind w:left="284" w:right="426"/>
        <w:contextualSpacing/>
        <w:jc w:val="center"/>
        <w:rPr>
          <w:rFonts w:eastAsiaTheme="minorHAnsi"/>
          <w:bCs/>
          <w:lang w:eastAsia="en-US"/>
        </w:rPr>
      </w:pPr>
      <w:r w:rsidRPr="00556289">
        <w:rPr>
          <w:rFonts w:eastAsiaTheme="minorHAnsi"/>
          <w:bCs/>
          <w:lang w:eastAsia="en-US"/>
        </w:rPr>
        <w:t>Declarada em 4 de julho de 1776</w:t>
      </w:r>
    </w:p>
    <w:p w:rsidR="0029610D" w:rsidRDefault="0029610D" w:rsidP="00254BBB">
      <w:pPr>
        <w:spacing w:after="160"/>
        <w:ind w:left="284" w:right="426"/>
        <w:contextualSpacing/>
        <w:jc w:val="center"/>
        <w:rPr>
          <w:rFonts w:eastAsiaTheme="minorHAnsi"/>
          <w:bCs/>
          <w:lang w:eastAsia="en-US"/>
        </w:rPr>
      </w:pPr>
      <w:r w:rsidRPr="00556289">
        <w:rPr>
          <w:noProof/>
        </w:rPr>
        <w:drawing>
          <wp:inline distT="0" distB="0" distL="0" distR="0" wp14:anchorId="4D2316B9" wp14:editId="562B9025">
            <wp:extent cx="2792954" cy="1914525"/>
            <wp:effectExtent l="0" t="0" r="762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7795" cy="1952118"/>
                    </a:xfrm>
                    <a:prstGeom prst="rect">
                      <a:avLst/>
                    </a:prstGeom>
                  </pic:spPr>
                </pic:pic>
              </a:graphicData>
            </a:graphic>
          </wp:inline>
        </w:drawing>
      </w:r>
      <w:r>
        <w:rPr>
          <w:rFonts w:eastAsiaTheme="minorHAnsi"/>
          <w:bCs/>
          <w:lang w:eastAsia="en-US"/>
        </w:rPr>
        <w:t xml:space="preserve"> </w:t>
      </w:r>
    </w:p>
    <w:p w:rsidR="0029610D" w:rsidRDefault="0029610D" w:rsidP="00254BBB">
      <w:pPr>
        <w:spacing w:after="160"/>
        <w:ind w:left="284" w:right="426"/>
        <w:contextualSpacing/>
        <w:jc w:val="center"/>
        <w:rPr>
          <w:iCs/>
          <w:sz w:val="20"/>
          <w:szCs w:val="20"/>
        </w:rPr>
      </w:pPr>
      <w:r w:rsidRPr="0029610D">
        <w:rPr>
          <w:rFonts w:eastAsiaTheme="minorHAnsi"/>
          <w:bCs/>
          <w:iCs/>
          <w:sz w:val="20"/>
          <w:szCs w:val="20"/>
          <w:lang w:eastAsia="en-US"/>
        </w:rPr>
        <w:t>Disponível:&lt;</w:t>
      </w:r>
      <w:hyperlink r:id="rId13" w:history="1">
        <w:r w:rsidRPr="0029610D">
          <w:rPr>
            <w:rStyle w:val="Hyperlink"/>
            <w:iCs/>
            <w:sz w:val="20"/>
            <w:szCs w:val="20"/>
          </w:rPr>
          <w:t>https://www.estudopratico.com.br/</w:t>
        </w:r>
      </w:hyperlink>
      <w:r w:rsidRPr="0029610D">
        <w:rPr>
          <w:iCs/>
          <w:sz w:val="20"/>
          <w:szCs w:val="20"/>
        </w:rPr>
        <w:t xml:space="preserve"> &gt; acesso 06de maio de 2020.</w:t>
      </w:r>
    </w:p>
    <w:p w:rsidR="00254BBB" w:rsidRPr="0029610D" w:rsidRDefault="00254BBB" w:rsidP="00254BBB">
      <w:pPr>
        <w:spacing w:after="160"/>
        <w:ind w:left="284" w:right="426"/>
        <w:contextualSpacing/>
        <w:jc w:val="center"/>
        <w:rPr>
          <w:rFonts w:eastAsiaTheme="minorHAnsi"/>
          <w:bCs/>
          <w:iCs/>
          <w:sz w:val="20"/>
          <w:szCs w:val="20"/>
          <w:lang w:eastAsia="en-US"/>
        </w:rPr>
      </w:pPr>
    </w:p>
    <w:p w:rsidR="0029610D" w:rsidRDefault="0029610D" w:rsidP="00254BBB">
      <w:pPr>
        <w:spacing w:after="160" w:line="276" w:lineRule="auto"/>
        <w:ind w:left="142" w:right="142" w:firstLine="425"/>
        <w:contextualSpacing/>
        <w:jc w:val="both"/>
        <w:rPr>
          <w:rFonts w:eastAsiaTheme="minorHAnsi"/>
          <w:bCs/>
          <w:lang w:eastAsia="en-US"/>
        </w:rPr>
      </w:pPr>
      <w:r w:rsidRPr="00556289">
        <w:rPr>
          <w:rFonts w:eastAsiaTheme="minorHAnsi"/>
          <w:bCs/>
          <w:lang w:eastAsia="en-US"/>
        </w:rPr>
        <w:t xml:space="preserve">A Independência dos Estados Unidos foi fortemente influenciada pelas ideias do Iluminismo, principalmente o conceito de que todo povo possui o direito sagrado de lutar pela sua liberdade. O país que hoje se conhece como Estados Unidos da América, na época colonial, era chamado de as Treze Colônias. Elas eram colonizadas pela Inglaterra, que até então estava preocupada apenas com os seus assuntos internos. Os colonos dessas treze regiões tinham liberdade de atuação comercial, bem como para estabelecer relações com as outras partes do mundo e ter suas próprias leis. Isso durou até 1756, quando começou a Guerra dos Sete Anos, envolvendo vários países europeus. </w:t>
      </w:r>
    </w:p>
    <w:p w:rsidR="0029610D" w:rsidRPr="00556289" w:rsidRDefault="0029610D" w:rsidP="00254BBB">
      <w:pPr>
        <w:spacing w:after="160" w:line="276" w:lineRule="auto"/>
        <w:ind w:left="142" w:right="142" w:firstLine="425"/>
        <w:contextualSpacing/>
        <w:jc w:val="both"/>
        <w:rPr>
          <w:rFonts w:eastAsiaTheme="minorHAnsi"/>
          <w:bCs/>
          <w:lang w:eastAsia="en-US"/>
        </w:rPr>
      </w:pPr>
      <w:r w:rsidRPr="00556289">
        <w:rPr>
          <w:rFonts w:eastAsiaTheme="minorHAnsi"/>
          <w:bCs/>
          <w:lang w:eastAsia="en-US"/>
        </w:rPr>
        <w:t xml:space="preserve">Nessa guerra a Inglaterra enfrentou a França, Espanha, entre outros. Por fim, conquistou a vitória, porém, para isso, foi necessário investir muito dinheiro em armamentos. Esse fato refletiu diretamente na sua relação com as Treze Colônias, pois ao mesmo tempo em que houve a vitória na guerra, as regiões foram enriquecendo. </w:t>
      </w:r>
    </w:p>
    <w:p w:rsidR="0029610D" w:rsidRPr="00556289" w:rsidRDefault="0029610D" w:rsidP="00254BBB">
      <w:pPr>
        <w:spacing w:after="160" w:line="276" w:lineRule="auto"/>
        <w:ind w:left="142" w:right="142" w:firstLine="425"/>
        <w:contextualSpacing/>
        <w:jc w:val="both"/>
        <w:rPr>
          <w:rFonts w:eastAsiaTheme="minorHAnsi"/>
          <w:bCs/>
          <w:lang w:eastAsia="en-US"/>
        </w:rPr>
      </w:pPr>
    </w:p>
    <w:p w:rsidR="0029610D" w:rsidRPr="00556289" w:rsidRDefault="0029610D" w:rsidP="00254BBB">
      <w:pPr>
        <w:spacing w:after="160" w:line="276" w:lineRule="auto"/>
        <w:ind w:left="142" w:right="142" w:firstLine="425"/>
        <w:contextualSpacing/>
        <w:jc w:val="both"/>
        <w:rPr>
          <w:rFonts w:eastAsiaTheme="minorHAnsi"/>
          <w:b/>
          <w:lang w:eastAsia="en-US"/>
        </w:rPr>
      </w:pPr>
      <w:r w:rsidRPr="00556289">
        <w:rPr>
          <w:rFonts w:eastAsiaTheme="minorHAnsi"/>
          <w:b/>
          <w:lang w:eastAsia="en-US"/>
        </w:rPr>
        <w:t>Contexto Histórico da Independência dos Estados Unidos</w:t>
      </w:r>
    </w:p>
    <w:p w:rsidR="0029610D" w:rsidRDefault="0029610D" w:rsidP="00254BBB">
      <w:pPr>
        <w:spacing w:after="160" w:line="276" w:lineRule="auto"/>
        <w:ind w:left="142" w:right="142" w:firstLine="425"/>
        <w:contextualSpacing/>
        <w:jc w:val="both"/>
        <w:rPr>
          <w:rFonts w:eastAsiaTheme="minorHAnsi"/>
          <w:bCs/>
          <w:lang w:eastAsia="en-US"/>
        </w:rPr>
      </w:pPr>
      <w:r w:rsidRPr="00556289">
        <w:rPr>
          <w:rFonts w:eastAsiaTheme="minorHAnsi"/>
          <w:bCs/>
          <w:lang w:eastAsia="en-US"/>
        </w:rPr>
        <w:t xml:space="preserve">Com a crise na Inglaterra e o crescimento econômico das Treze Colônias, em 1763, o Rei George III, considerado autoritário e centralizador, começou a criar diversas leis de impostos para essas colônias. A primeira delas foi a Lei do Açúcar, que taxava vários produtos, entre eles o café, o vinho, o tecido e o próprio </w:t>
      </w:r>
      <w:r w:rsidRPr="00556289">
        <w:rPr>
          <w:rFonts w:eastAsiaTheme="minorHAnsi"/>
          <w:bCs/>
          <w:lang w:eastAsia="en-US"/>
        </w:rPr>
        <w:lastRenderedPageBreak/>
        <w:t xml:space="preserve">açúcar. O que foi recebido por muitos protestos pelos colonos. Em seguida, em 1765, a Inglaterra criou a Lei do Selo, em que todas publicações, cartas, jornais etc., feitas em algumas das Treze Colônias precisariam receber o selo britânico, que era obviamente cobrado como imposto. </w:t>
      </w:r>
    </w:p>
    <w:p w:rsidR="0029610D" w:rsidRDefault="0029610D" w:rsidP="00254BBB">
      <w:pPr>
        <w:spacing w:after="160" w:line="276" w:lineRule="auto"/>
        <w:ind w:left="142" w:right="142" w:firstLine="425"/>
        <w:contextualSpacing/>
        <w:jc w:val="both"/>
        <w:rPr>
          <w:rFonts w:eastAsiaTheme="minorHAnsi"/>
          <w:bCs/>
          <w:lang w:eastAsia="en-US"/>
        </w:rPr>
      </w:pPr>
      <w:r w:rsidRPr="00556289">
        <w:rPr>
          <w:rFonts w:eastAsiaTheme="minorHAnsi"/>
          <w:bCs/>
          <w:lang w:eastAsia="en-US"/>
        </w:rPr>
        <w:t xml:space="preserve">Com isso, os colonos reagiram com boicotes, criando comitês para impedir os impostos britânicos, entre outras coisas. Tudo isso levou a Inglaterra, ainda em 1765, a criar a Lei do Aquartelamento, que definia como obrigatório a hospedagem do exército britânico no território colonial. Apesar da lei intimidar os colonos, não acabou com os boicotes, o que fez com que a Inglaterra voltasse atrás em relação a Lei do Selo. Mesmo assim, o confronto entre ambos continuou motivando a criação de uma nova ordem, a Lei de </w:t>
      </w:r>
      <w:proofErr w:type="spellStart"/>
      <w:r w:rsidRPr="00556289">
        <w:rPr>
          <w:rFonts w:eastAsiaTheme="minorHAnsi"/>
          <w:bCs/>
          <w:lang w:eastAsia="en-US"/>
        </w:rPr>
        <w:t>Townshend</w:t>
      </w:r>
      <w:proofErr w:type="spellEnd"/>
      <w:r w:rsidRPr="00556289">
        <w:rPr>
          <w:rFonts w:eastAsiaTheme="minorHAnsi"/>
          <w:bCs/>
          <w:lang w:eastAsia="en-US"/>
        </w:rPr>
        <w:t xml:space="preserve">, que aumentava ainda mais as taxas criadas na Lei do Açúcar. </w:t>
      </w:r>
    </w:p>
    <w:p w:rsidR="0029610D" w:rsidRPr="00556289" w:rsidRDefault="0029610D" w:rsidP="00254BBB">
      <w:pPr>
        <w:spacing w:after="160" w:line="276" w:lineRule="auto"/>
        <w:ind w:left="142" w:right="142" w:firstLine="425"/>
        <w:contextualSpacing/>
        <w:jc w:val="both"/>
        <w:rPr>
          <w:rFonts w:eastAsiaTheme="minorHAnsi"/>
          <w:bCs/>
          <w:lang w:eastAsia="en-US"/>
        </w:rPr>
      </w:pPr>
      <w:r w:rsidRPr="00556289">
        <w:rPr>
          <w:rFonts w:eastAsiaTheme="minorHAnsi"/>
          <w:bCs/>
          <w:lang w:eastAsia="en-US"/>
        </w:rPr>
        <w:t xml:space="preserve">Em resposta, vários colonos norte americanos começaram a fazer manifestos contra os aumentos. O primeiro e mais famoso foi “A carta de um Seareiro da Pensilvânia”, escrito por John </w:t>
      </w:r>
      <w:proofErr w:type="spellStart"/>
      <w:r w:rsidRPr="00556289">
        <w:rPr>
          <w:rFonts w:eastAsiaTheme="minorHAnsi"/>
          <w:bCs/>
          <w:lang w:eastAsia="en-US"/>
        </w:rPr>
        <w:t>Dickson</w:t>
      </w:r>
      <w:proofErr w:type="spellEnd"/>
      <w:r w:rsidRPr="00556289">
        <w:rPr>
          <w:rFonts w:eastAsiaTheme="minorHAnsi"/>
          <w:bCs/>
          <w:lang w:eastAsia="en-US"/>
        </w:rPr>
        <w:t xml:space="preserve">, no qual ele colocava o princípio de que nenhum imposto deveria ser pago para a Inglaterra porque os colonos não tinham representantes no Parlamento inglês.  </w:t>
      </w:r>
      <w:bookmarkStart w:id="1" w:name="_Hlk39655177"/>
      <w:r w:rsidRPr="00556289">
        <w:rPr>
          <w:rFonts w:eastAsiaTheme="minorHAnsi"/>
          <w:bCs/>
          <w:lang w:eastAsia="en-US"/>
        </w:rPr>
        <w:t xml:space="preserve">Em 1773, a Inglaterra criou a Lei do Chá, que foi o ápice da revolta dos colonos, afinal, ela os proibia tanto de produzir o chá quanto os obrigava a comprar o material oriundo da Índia, que era outra colônia inglesa. </w:t>
      </w:r>
    </w:p>
    <w:p w:rsidR="0029610D" w:rsidRDefault="0029610D" w:rsidP="00254BBB">
      <w:pPr>
        <w:spacing w:after="160" w:line="276" w:lineRule="auto"/>
        <w:ind w:left="142" w:right="142" w:firstLine="425"/>
        <w:contextualSpacing/>
        <w:jc w:val="both"/>
        <w:rPr>
          <w:rFonts w:eastAsiaTheme="minorHAnsi"/>
          <w:bCs/>
          <w:lang w:eastAsia="en-US"/>
        </w:rPr>
      </w:pPr>
      <w:r w:rsidRPr="00556289">
        <w:rPr>
          <w:rFonts w:eastAsiaTheme="minorHAnsi"/>
          <w:bCs/>
          <w:lang w:eastAsia="en-US"/>
        </w:rPr>
        <w:t xml:space="preserve">Com isso, revoltados, alguns colonos se disfarçaram de índio, invadiram o porto de Boston e jogaram todo o carregamento de chá no mar. Esse evento foi chamado de Festa do Chá de Boston. Em resposta, a Inglaterra criou as Leis Intoleráveis, em 1774, que tinha entre as medidas o fechamento do porto de Boston, além da cobrança aos colonos de todo o prejuízo que tiveram com a perda do carregamento lançado ao mar. </w:t>
      </w:r>
    </w:p>
    <w:bookmarkEnd w:id="1"/>
    <w:p w:rsidR="0029610D" w:rsidRDefault="0029610D" w:rsidP="00254BBB">
      <w:pPr>
        <w:spacing w:after="160" w:line="276" w:lineRule="auto"/>
        <w:ind w:left="142" w:right="142" w:firstLine="425"/>
        <w:contextualSpacing/>
        <w:jc w:val="both"/>
        <w:rPr>
          <w:rFonts w:eastAsiaTheme="minorHAnsi"/>
          <w:bCs/>
          <w:lang w:eastAsia="en-US"/>
        </w:rPr>
      </w:pPr>
      <w:r w:rsidRPr="00556289">
        <w:rPr>
          <w:rFonts w:eastAsiaTheme="minorHAnsi"/>
          <w:bCs/>
          <w:lang w:eastAsia="en-US"/>
        </w:rPr>
        <w:t xml:space="preserve">Resultantes diante dessa nova arbitrariedade, os colonos criaram então o Primeiro Congresso Continental da Filadélfia, que reuniu algumas das Treze Colônias no combate as duras medidas tomadas pelo rei da Inglaterra e em busca de um representante no Parlamento. A princípio, ainda não visavam na Independência dos Estados Unidos. </w:t>
      </w:r>
    </w:p>
    <w:p w:rsidR="0029610D" w:rsidRPr="00556289" w:rsidRDefault="0029610D" w:rsidP="00254BBB">
      <w:pPr>
        <w:spacing w:after="160" w:line="276" w:lineRule="auto"/>
        <w:ind w:left="142" w:right="142" w:firstLine="425"/>
        <w:contextualSpacing/>
        <w:jc w:val="both"/>
        <w:rPr>
          <w:rFonts w:eastAsiaTheme="minorHAnsi"/>
          <w:bCs/>
          <w:lang w:eastAsia="en-US"/>
        </w:rPr>
      </w:pPr>
      <w:r w:rsidRPr="00556289">
        <w:rPr>
          <w:rFonts w:eastAsiaTheme="minorHAnsi"/>
          <w:bCs/>
          <w:lang w:eastAsia="en-US"/>
        </w:rPr>
        <w:t xml:space="preserve">Porém, a Inglaterra enxergou a ata como uma afronta à sua autoridade e decidiu enviar tropas do exército para tentar acabar com todos os rebeldes. Isso levou, em 1775, a formação do Segundo Congresso Continental de Filadélfia. Nesse encontro ficou definido a necessidade da separação e instauração da independência das Treze Colônias. Foi então que se iniciaram os confrontos entre os colonos e os britânicos. O exército dos colonos foi liderado por George Washington, que, futuramente, viria a se tornar o primeiro presidente da história dos Estados Unidos. </w:t>
      </w:r>
    </w:p>
    <w:p w:rsidR="0029610D" w:rsidRPr="00556289" w:rsidRDefault="0029610D" w:rsidP="00254BBB">
      <w:pPr>
        <w:spacing w:after="160" w:line="276" w:lineRule="auto"/>
        <w:ind w:left="142" w:right="142" w:firstLine="425"/>
        <w:contextualSpacing/>
        <w:jc w:val="both"/>
        <w:rPr>
          <w:rFonts w:eastAsiaTheme="minorHAnsi"/>
          <w:bCs/>
          <w:i/>
          <w:iCs/>
          <w:sz w:val="20"/>
          <w:szCs w:val="20"/>
          <w:lang w:eastAsia="en-US"/>
        </w:rPr>
      </w:pPr>
    </w:p>
    <w:p w:rsidR="0029610D" w:rsidRPr="00556289" w:rsidRDefault="0029610D" w:rsidP="00254BBB">
      <w:pPr>
        <w:spacing w:after="160" w:line="276" w:lineRule="auto"/>
        <w:ind w:left="142" w:right="142" w:firstLine="425"/>
        <w:contextualSpacing/>
        <w:jc w:val="both"/>
        <w:rPr>
          <w:rFonts w:eastAsiaTheme="minorHAnsi"/>
          <w:b/>
          <w:lang w:eastAsia="en-US"/>
        </w:rPr>
      </w:pPr>
      <w:r w:rsidRPr="00556289">
        <w:rPr>
          <w:rFonts w:eastAsiaTheme="minorHAnsi"/>
          <w:b/>
          <w:lang w:eastAsia="en-US"/>
        </w:rPr>
        <w:t>Guerra pela Independência dos Estados Unidos</w:t>
      </w:r>
    </w:p>
    <w:p w:rsidR="0029610D" w:rsidRDefault="0029610D" w:rsidP="00254BBB">
      <w:pPr>
        <w:spacing w:after="160" w:line="276" w:lineRule="auto"/>
        <w:ind w:left="142" w:right="142" w:firstLine="425"/>
        <w:contextualSpacing/>
        <w:jc w:val="both"/>
        <w:rPr>
          <w:rFonts w:eastAsiaTheme="minorHAnsi"/>
          <w:bCs/>
          <w:lang w:eastAsia="en-US"/>
        </w:rPr>
      </w:pPr>
      <w:r w:rsidRPr="00556289">
        <w:rPr>
          <w:rFonts w:eastAsiaTheme="minorHAnsi"/>
          <w:bCs/>
          <w:lang w:eastAsia="en-US"/>
        </w:rPr>
        <w:t xml:space="preserve">O primeiro confronto aconteceu no dia 17 de junho de 1775 e ficou conhecido como a Batalha de Bunker Hill. A equipe de George Washington foi derrotada pelas tropas britânicas, porém foi uma disputa bastante acirrada, o que despertou nos britânicos um alerta, afinal, ficou claro que as colônias eram capazes de resistir a qualquer tentativa de punição. </w:t>
      </w:r>
    </w:p>
    <w:p w:rsidR="0029610D" w:rsidRPr="00556289" w:rsidRDefault="0029610D" w:rsidP="00254BBB">
      <w:pPr>
        <w:spacing w:after="160" w:line="276" w:lineRule="auto"/>
        <w:ind w:left="142" w:right="142" w:firstLine="425"/>
        <w:contextualSpacing/>
        <w:jc w:val="both"/>
        <w:rPr>
          <w:rFonts w:eastAsiaTheme="minorHAnsi"/>
          <w:bCs/>
          <w:lang w:eastAsia="en-US"/>
        </w:rPr>
      </w:pPr>
      <w:r w:rsidRPr="00556289">
        <w:rPr>
          <w:rFonts w:eastAsiaTheme="minorHAnsi"/>
          <w:bCs/>
          <w:lang w:eastAsia="en-US"/>
        </w:rPr>
        <w:t xml:space="preserve">Dois fatos ajudaram Washington a unir um exército ainda maior. O primeiro deles foi a divulgação de uma carta, chamada de Senso Comum, escrita por Thomas </w:t>
      </w:r>
      <w:proofErr w:type="spellStart"/>
      <w:r w:rsidRPr="00556289">
        <w:rPr>
          <w:rFonts w:eastAsiaTheme="minorHAnsi"/>
          <w:bCs/>
          <w:lang w:eastAsia="en-US"/>
        </w:rPr>
        <w:t>Paine</w:t>
      </w:r>
      <w:proofErr w:type="spellEnd"/>
      <w:r w:rsidRPr="00556289">
        <w:rPr>
          <w:rFonts w:eastAsiaTheme="minorHAnsi"/>
          <w:bCs/>
          <w:lang w:eastAsia="en-US"/>
        </w:rPr>
        <w:t xml:space="preserve">, traduzindo ideias iluministas, de liberdade e de república para uma linguagem mais popular. Carta essa que teve grande divulgação entre a população das colônias. </w:t>
      </w:r>
    </w:p>
    <w:p w:rsidR="0029610D" w:rsidRDefault="0029610D" w:rsidP="00254BBB">
      <w:pPr>
        <w:spacing w:after="160" w:line="276" w:lineRule="auto"/>
        <w:ind w:left="142" w:right="142" w:firstLine="425"/>
        <w:contextualSpacing/>
        <w:jc w:val="both"/>
        <w:rPr>
          <w:rFonts w:eastAsiaTheme="minorHAnsi"/>
          <w:bCs/>
          <w:lang w:eastAsia="en-US"/>
        </w:rPr>
      </w:pPr>
      <w:r w:rsidRPr="00556289">
        <w:rPr>
          <w:rFonts w:eastAsiaTheme="minorHAnsi"/>
          <w:bCs/>
          <w:lang w:eastAsia="en-US"/>
        </w:rPr>
        <w:t xml:space="preserve">Outro fato muito importante que favoreceu o exército colono foi a declaração feita por Thomas Jefferson, em 4 de julho de 1776, instituindo a Independência dos Estados Unidos. Nela, constavam os motivos pelo qual os colonos desejavam essa separação do Império Britânico. Essa data foi um marco histórico para as Treze Colônias e é lembrada até os dias atuais. O conflito decisivo, que fez com que os ingleses se rendessem à vitória dos EUA, foi a Batalha de </w:t>
      </w:r>
      <w:proofErr w:type="spellStart"/>
      <w:r w:rsidRPr="00556289">
        <w:rPr>
          <w:rFonts w:eastAsiaTheme="minorHAnsi"/>
          <w:bCs/>
          <w:lang w:eastAsia="en-US"/>
        </w:rPr>
        <w:t>Yorktown</w:t>
      </w:r>
      <w:proofErr w:type="spellEnd"/>
      <w:r w:rsidRPr="00556289">
        <w:rPr>
          <w:rFonts w:eastAsiaTheme="minorHAnsi"/>
          <w:bCs/>
          <w:lang w:eastAsia="en-US"/>
        </w:rPr>
        <w:t>, no dia 19 de outubro de 1781. Em seguida, em 1783, foi assinado o Tratado de País, no qual a Inglaterra reconheceu a independência das colônias.</w:t>
      </w:r>
    </w:p>
    <w:p w:rsidR="0029610D" w:rsidRDefault="0029610D" w:rsidP="00254BBB">
      <w:pPr>
        <w:spacing w:after="160"/>
        <w:ind w:left="284" w:right="425" w:firstLine="709"/>
        <w:contextualSpacing/>
        <w:jc w:val="right"/>
        <w:rPr>
          <w:rFonts w:eastAsiaTheme="minorHAnsi"/>
          <w:bCs/>
          <w:i/>
          <w:iCs/>
          <w:sz w:val="20"/>
          <w:szCs w:val="20"/>
          <w:lang w:eastAsia="en-US"/>
        </w:rPr>
      </w:pPr>
    </w:p>
    <w:p w:rsidR="0029610D" w:rsidRPr="00E336A2" w:rsidRDefault="0029610D" w:rsidP="00254BBB">
      <w:pPr>
        <w:spacing w:after="160"/>
        <w:ind w:left="284" w:right="425"/>
        <w:contextualSpacing/>
        <w:rPr>
          <w:iCs/>
          <w:sz w:val="20"/>
          <w:szCs w:val="20"/>
        </w:rPr>
      </w:pPr>
      <w:r w:rsidRPr="00E336A2">
        <w:rPr>
          <w:rFonts w:eastAsiaTheme="minorHAnsi"/>
          <w:bCs/>
          <w:iCs/>
          <w:sz w:val="20"/>
          <w:szCs w:val="20"/>
          <w:lang w:eastAsia="en-US"/>
        </w:rPr>
        <w:t>Disponível em: &lt;</w:t>
      </w:r>
      <w:r w:rsidRPr="00E336A2">
        <w:rPr>
          <w:iCs/>
          <w:sz w:val="20"/>
          <w:szCs w:val="20"/>
        </w:rPr>
        <w:t xml:space="preserve"> </w:t>
      </w:r>
      <w:hyperlink r:id="rId14" w:history="1">
        <w:r w:rsidRPr="00E336A2">
          <w:rPr>
            <w:rStyle w:val="Hyperlink"/>
            <w:iCs/>
            <w:sz w:val="20"/>
            <w:szCs w:val="20"/>
          </w:rPr>
          <w:t>https://www.educamaisbrasil.com.br/enem/historia/independencia-dos-estados-unidos</w:t>
        </w:r>
      </w:hyperlink>
      <w:r w:rsidRPr="00E336A2">
        <w:rPr>
          <w:iCs/>
          <w:sz w:val="20"/>
          <w:szCs w:val="20"/>
        </w:rPr>
        <w:t xml:space="preserve">&gt; acesso </w:t>
      </w:r>
      <w:r w:rsidR="00E336A2">
        <w:rPr>
          <w:iCs/>
          <w:sz w:val="20"/>
          <w:szCs w:val="20"/>
        </w:rPr>
        <w:t xml:space="preserve">em 06 de maio de </w:t>
      </w:r>
      <w:r w:rsidRPr="00E336A2">
        <w:rPr>
          <w:iCs/>
          <w:sz w:val="20"/>
          <w:szCs w:val="20"/>
        </w:rPr>
        <w:t>2020.</w:t>
      </w:r>
    </w:p>
    <w:p w:rsidR="0029610D" w:rsidRDefault="0029610D" w:rsidP="00254BBB">
      <w:pPr>
        <w:spacing w:after="160"/>
        <w:ind w:left="284" w:right="425" w:firstLine="709"/>
        <w:contextualSpacing/>
        <w:jc w:val="right"/>
        <w:rPr>
          <w:i/>
          <w:iCs/>
          <w:sz w:val="20"/>
          <w:szCs w:val="20"/>
        </w:rPr>
      </w:pPr>
    </w:p>
    <w:p w:rsidR="0029610D" w:rsidRDefault="0029610D" w:rsidP="00254BBB">
      <w:pPr>
        <w:spacing w:after="160"/>
        <w:ind w:left="284" w:right="425" w:firstLine="709"/>
        <w:contextualSpacing/>
        <w:rPr>
          <w:b/>
          <w:bCs/>
          <w:sz w:val="20"/>
          <w:szCs w:val="20"/>
          <w:highlight w:val="yellow"/>
        </w:rPr>
      </w:pPr>
    </w:p>
    <w:p w:rsidR="00254BBB" w:rsidRDefault="00254BBB" w:rsidP="00254BBB">
      <w:pPr>
        <w:spacing w:after="160"/>
        <w:ind w:left="284" w:right="425" w:firstLine="709"/>
        <w:contextualSpacing/>
        <w:rPr>
          <w:b/>
          <w:bCs/>
          <w:sz w:val="20"/>
          <w:szCs w:val="20"/>
          <w:highlight w:val="yellow"/>
        </w:rPr>
      </w:pPr>
    </w:p>
    <w:p w:rsidR="00E336A2" w:rsidRDefault="00E336A2" w:rsidP="00254BBB">
      <w:pPr>
        <w:spacing w:after="160"/>
        <w:ind w:left="284" w:right="425" w:firstLine="709"/>
        <w:contextualSpacing/>
        <w:rPr>
          <w:b/>
          <w:bCs/>
          <w:sz w:val="20"/>
          <w:szCs w:val="20"/>
          <w:highlight w:val="yellow"/>
        </w:rPr>
      </w:pPr>
    </w:p>
    <w:p w:rsidR="0029610D" w:rsidRPr="00E336A2" w:rsidRDefault="00254BBB" w:rsidP="00254BBB">
      <w:pPr>
        <w:spacing w:after="160"/>
        <w:ind w:left="284" w:right="425" w:firstLine="709"/>
        <w:contextualSpacing/>
        <w:jc w:val="center"/>
        <w:rPr>
          <w:b/>
          <w:bCs/>
        </w:rPr>
      </w:pPr>
      <w:r w:rsidRPr="00E336A2">
        <w:rPr>
          <w:b/>
          <w:bCs/>
        </w:rPr>
        <w:t>ASSISTA AO VÍDEO PARA COMPLEMENTAÇÃO DOS ESTUDOS:</w:t>
      </w:r>
    </w:p>
    <w:p w:rsidR="0029610D" w:rsidRDefault="0029610D" w:rsidP="00254BBB">
      <w:pPr>
        <w:spacing w:after="160"/>
        <w:ind w:right="425"/>
        <w:contextualSpacing/>
        <w:rPr>
          <w:rFonts w:eastAsiaTheme="minorHAnsi"/>
          <w:bCs/>
          <w:i/>
          <w:iCs/>
          <w:noProof/>
          <w:sz w:val="20"/>
          <w:szCs w:val="20"/>
          <w:lang w:eastAsia="en-US"/>
        </w:rPr>
      </w:pPr>
    </w:p>
    <w:p w:rsidR="0029610D" w:rsidRDefault="0029610D" w:rsidP="00254BBB">
      <w:pPr>
        <w:spacing w:after="160"/>
        <w:ind w:left="284" w:right="425" w:firstLine="709"/>
        <w:contextualSpacing/>
        <w:jc w:val="center"/>
        <w:rPr>
          <w:rFonts w:eastAsiaTheme="minorHAnsi"/>
          <w:bCs/>
          <w:i/>
          <w:iCs/>
          <w:sz w:val="20"/>
          <w:szCs w:val="20"/>
          <w:lang w:eastAsia="en-US"/>
        </w:rPr>
      </w:pPr>
      <w:r>
        <w:rPr>
          <w:rFonts w:eastAsiaTheme="minorHAnsi"/>
          <w:bCs/>
          <w:i/>
          <w:iCs/>
          <w:noProof/>
          <w:sz w:val="20"/>
          <w:szCs w:val="20"/>
        </w:rPr>
        <w:drawing>
          <wp:inline distT="0" distB="0" distL="0" distR="0" wp14:anchorId="3E439465" wp14:editId="41A0B571">
            <wp:extent cx="2133602" cy="1600200"/>
            <wp:effectExtent l="0" t="0" r="0" b="0"/>
            <wp:docPr id="3" name="Vídeo 3" descr="HISTÃRIA: INDEPENDÃNCIA DOS EU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ídeo 3" descr="HISTÃRIA: INDEPENDÃNCIA DOS EUA">
                      <a:hlinkClick r:id="rId15"/>
                    </pic:cNvPr>
                    <pic:cNvPicPr/>
                  </pic:nvPicPr>
                  <pic:blipFill>
                    <a:blip r:embed="rId16"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ZIDr99kqhnw?feature=oembed&quot; frameborder=&quot;0&quot; allow=&quot;accelerometer; autoplay; encrypted-media; gyroscope; picture-in-picture&quot; allowfullscreen=&quot;&quot;&gt;&lt;/iframe&gt;" h="270" w="480"/>
                        </a:ext>
                      </a:extLst>
                    </a:blip>
                    <a:stretch>
                      <a:fillRect/>
                    </a:stretch>
                  </pic:blipFill>
                  <pic:spPr>
                    <a:xfrm>
                      <a:off x="0" y="0"/>
                      <a:ext cx="2169091" cy="1626817"/>
                    </a:xfrm>
                    <a:prstGeom prst="rect">
                      <a:avLst/>
                    </a:prstGeom>
                  </pic:spPr>
                </pic:pic>
              </a:graphicData>
            </a:graphic>
          </wp:inline>
        </w:drawing>
      </w:r>
    </w:p>
    <w:p w:rsidR="0029610D" w:rsidRDefault="0029610D" w:rsidP="00254BBB">
      <w:pPr>
        <w:spacing w:after="160"/>
        <w:ind w:left="284" w:right="425" w:firstLine="709"/>
        <w:contextualSpacing/>
        <w:jc w:val="center"/>
        <w:rPr>
          <w:rFonts w:eastAsiaTheme="minorHAnsi"/>
          <w:bCs/>
          <w:i/>
          <w:iCs/>
          <w:sz w:val="20"/>
          <w:szCs w:val="20"/>
          <w:lang w:eastAsia="en-US"/>
        </w:rPr>
      </w:pPr>
    </w:p>
    <w:p w:rsidR="0029610D" w:rsidRDefault="00E336A2" w:rsidP="00254BBB">
      <w:pPr>
        <w:spacing w:after="160"/>
        <w:ind w:left="284" w:right="425"/>
        <w:contextualSpacing/>
        <w:rPr>
          <w:rStyle w:val="Hyperlink"/>
          <w:sz w:val="20"/>
          <w:szCs w:val="20"/>
        </w:rPr>
      </w:pPr>
      <w:r>
        <w:rPr>
          <w:rFonts w:eastAsiaTheme="minorHAnsi"/>
          <w:bCs/>
          <w:iCs/>
          <w:sz w:val="20"/>
          <w:szCs w:val="20"/>
          <w:lang w:eastAsia="en-US"/>
        </w:rPr>
        <w:t xml:space="preserve">Disponível em: </w:t>
      </w:r>
      <w:r w:rsidR="0029610D" w:rsidRPr="00E336A2">
        <w:rPr>
          <w:rFonts w:eastAsiaTheme="minorHAnsi"/>
          <w:bCs/>
          <w:iCs/>
          <w:sz w:val="20"/>
          <w:szCs w:val="20"/>
          <w:lang w:eastAsia="en-US"/>
        </w:rPr>
        <w:t xml:space="preserve"> </w:t>
      </w:r>
      <w:hyperlink r:id="rId17" w:history="1">
        <w:r w:rsidR="0029610D" w:rsidRPr="00E336A2">
          <w:rPr>
            <w:rStyle w:val="Hyperlink"/>
            <w:sz w:val="20"/>
            <w:szCs w:val="20"/>
          </w:rPr>
          <w:t>https://www.youtube.com/watch?time_continue=4&amp;v=ZIDr99kqhnw&amp;feature=emb_title</w:t>
        </w:r>
      </w:hyperlink>
      <w:r>
        <w:rPr>
          <w:rStyle w:val="Hyperlink"/>
          <w:sz w:val="20"/>
          <w:szCs w:val="20"/>
        </w:rPr>
        <w:t xml:space="preserve"> acesso em 05 de maio de 2020.</w:t>
      </w:r>
    </w:p>
    <w:p w:rsidR="00254BBB" w:rsidRPr="00E336A2" w:rsidRDefault="00254BBB" w:rsidP="00254BBB">
      <w:pPr>
        <w:spacing w:after="160"/>
        <w:ind w:left="284" w:right="425"/>
        <w:contextualSpacing/>
        <w:rPr>
          <w:rFonts w:eastAsiaTheme="minorHAnsi"/>
          <w:bCs/>
          <w:iCs/>
          <w:sz w:val="20"/>
          <w:szCs w:val="20"/>
          <w:lang w:eastAsia="en-US"/>
        </w:rPr>
      </w:pPr>
    </w:p>
    <w:p w:rsidR="0029610D" w:rsidRDefault="0029610D" w:rsidP="00254BBB">
      <w:pPr>
        <w:pStyle w:val="PargrafodaLista"/>
        <w:numPr>
          <w:ilvl w:val="0"/>
          <w:numId w:val="26"/>
        </w:numPr>
        <w:spacing w:after="160" w:line="259" w:lineRule="auto"/>
        <w:ind w:left="567" w:hanging="425"/>
        <w:jc w:val="both"/>
        <w:rPr>
          <w:rFonts w:eastAsiaTheme="minorHAnsi"/>
          <w:lang w:eastAsia="en-US"/>
        </w:rPr>
      </w:pPr>
      <w:r>
        <w:rPr>
          <w:rFonts w:eastAsiaTheme="minorHAnsi"/>
          <w:lang w:eastAsia="en-US"/>
        </w:rPr>
        <w:t>A Independência dos Estados Unidos teve forte influência de uma corrente filosófica da época, marque a alternativa correta</w:t>
      </w:r>
      <w:r w:rsidR="00254BBB">
        <w:rPr>
          <w:rFonts w:eastAsiaTheme="minorHAnsi"/>
          <w:lang w:eastAsia="en-US"/>
        </w:rPr>
        <w:t>.</w:t>
      </w:r>
    </w:p>
    <w:p w:rsidR="0029610D" w:rsidRDefault="0029610D" w:rsidP="00254BBB">
      <w:pPr>
        <w:pStyle w:val="PargrafodaLista"/>
        <w:numPr>
          <w:ilvl w:val="0"/>
          <w:numId w:val="23"/>
        </w:numPr>
        <w:spacing w:after="160" w:line="259" w:lineRule="auto"/>
        <w:ind w:left="567" w:hanging="425"/>
        <w:jc w:val="both"/>
        <w:rPr>
          <w:rFonts w:eastAsiaTheme="minorHAnsi"/>
          <w:lang w:eastAsia="en-US"/>
        </w:rPr>
      </w:pPr>
      <w:proofErr w:type="gramStart"/>
      <w:r>
        <w:rPr>
          <w:rFonts w:eastAsiaTheme="minorHAnsi"/>
          <w:lang w:eastAsia="en-US"/>
        </w:rPr>
        <w:t>(  )</w:t>
      </w:r>
      <w:proofErr w:type="gramEnd"/>
      <w:r>
        <w:rPr>
          <w:rFonts w:eastAsiaTheme="minorHAnsi"/>
          <w:lang w:eastAsia="en-US"/>
        </w:rPr>
        <w:t xml:space="preserve"> Corrente filosófica Escolástica  </w:t>
      </w:r>
    </w:p>
    <w:p w:rsidR="0029610D" w:rsidRDefault="0029610D" w:rsidP="00254BBB">
      <w:pPr>
        <w:pStyle w:val="PargrafodaLista"/>
        <w:numPr>
          <w:ilvl w:val="0"/>
          <w:numId w:val="23"/>
        </w:numPr>
        <w:spacing w:after="160" w:line="259" w:lineRule="auto"/>
        <w:ind w:left="567" w:hanging="425"/>
        <w:jc w:val="both"/>
        <w:rPr>
          <w:rFonts w:eastAsiaTheme="minorHAnsi"/>
          <w:lang w:eastAsia="en-US"/>
        </w:rPr>
      </w:pPr>
      <w:proofErr w:type="gramStart"/>
      <w:r>
        <w:rPr>
          <w:rFonts w:eastAsiaTheme="minorHAnsi"/>
          <w:lang w:eastAsia="en-US"/>
        </w:rPr>
        <w:t>(  )</w:t>
      </w:r>
      <w:proofErr w:type="gramEnd"/>
      <w:r w:rsidRPr="005526B2">
        <w:rPr>
          <w:rFonts w:eastAsiaTheme="minorHAnsi"/>
          <w:lang w:eastAsia="en-US"/>
        </w:rPr>
        <w:t xml:space="preserve"> </w:t>
      </w:r>
      <w:r>
        <w:rPr>
          <w:rFonts w:eastAsiaTheme="minorHAnsi"/>
          <w:lang w:eastAsia="en-US"/>
        </w:rPr>
        <w:t xml:space="preserve">Corrente filosófica Iluminismo </w:t>
      </w:r>
    </w:p>
    <w:p w:rsidR="0029610D" w:rsidRDefault="0029610D" w:rsidP="00254BBB">
      <w:pPr>
        <w:pStyle w:val="PargrafodaLista"/>
        <w:numPr>
          <w:ilvl w:val="0"/>
          <w:numId w:val="23"/>
        </w:numPr>
        <w:spacing w:after="160" w:line="259" w:lineRule="auto"/>
        <w:ind w:left="567" w:hanging="425"/>
        <w:jc w:val="both"/>
        <w:rPr>
          <w:rFonts w:eastAsiaTheme="minorHAnsi"/>
          <w:lang w:eastAsia="en-US"/>
        </w:rPr>
      </w:pPr>
      <w:proofErr w:type="gramStart"/>
      <w:r>
        <w:rPr>
          <w:rFonts w:eastAsiaTheme="minorHAnsi"/>
          <w:lang w:eastAsia="en-US"/>
        </w:rPr>
        <w:t>(  )</w:t>
      </w:r>
      <w:proofErr w:type="gramEnd"/>
      <w:r>
        <w:rPr>
          <w:rFonts w:eastAsiaTheme="minorHAnsi"/>
          <w:lang w:eastAsia="en-US"/>
        </w:rPr>
        <w:t xml:space="preserve"> </w:t>
      </w:r>
      <w:r w:rsidRPr="005526B2">
        <w:rPr>
          <w:rFonts w:eastAsiaTheme="minorHAnsi"/>
          <w:lang w:eastAsia="en-US"/>
        </w:rPr>
        <w:t xml:space="preserve">Corrente filosófica </w:t>
      </w:r>
      <w:r>
        <w:rPr>
          <w:rStyle w:val="Forte"/>
          <w:rFonts w:ascii="open_sansbold" w:hAnsi="open_sansbold"/>
          <w:b w:val="0"/>
          <w:bCs w:val="0"/>
          <w:color w:val="000000"/>
          <w:shd w:val="clear" w:color="auto" w:fill="FFFFFF"/>
        </w:rPr>
        <w:t>P</w:t>
      </w:r>
      <w:r w:rsidRPr="005526B2">
        <w:rPr>
          <w:rStyle w:val="Forte"/>
          <w:rFonts w:ascii="open_sansbold" w:hAnsi="open_sansbold"/>
          <w:b w:val="0"/>
          <w:bCs w:val="0"/>
          <w:color w:val="000000"/>
          <w:shd w:val="clear" w:color="auto" w:fill="FFFFFF"/>
        </w:rPr>
        <w:t>atrística</w:t>
      </w:r>
      <w:r>
        <w:rPr>
          <w:rFonts w:ascii="open_sansregular" w:hAnsi="open_sansregular"/>
          <w:color w:val="000000"/>
          <w:sz w:val="27"/>
          <w:szCs w:val="27"/>
          <w:shd w:val="clear" w:color="auto" w:fill="FFFFFF"/>
        </w:rPr>
        <w:t> </w:t>
      </w:r>
    </w:p>
    <w:p w:rsidR="0029610D" w:rsidRDefault="0029610D" w:rsidP="00254BBB">
      <w:pPr>
        <w:pStyle w:val="PargrafodaLista"/>
        <w:numPr>
          <w:ilvl w:val="0"/>
          <w:numId w:val="23"/>
        </w:numPr>
        <w:spacing w:after="160" w:line="259" w:lineRule="auto"/>
        <w:ind w:left="567" w:hanging="425"/>
        <w:jc w:val="both"/>
        <w:rPr>
          <w:rFonts w:eastAsiaTheme="minorHAnsi"/>
          <w:lang w:eastAsia="en-US"/>
        </w:rPr>
      </w:pPr>
      <w:proofErr w:type="gramStart"/>
      <w:r>
        <w:rPr>
          <w:rFonts w:eastAsiaTheme="minorHAnsi"/>
          <w:lang w:eastAsia="en-US"/>
        </w:rPr>
        <w:t>(  )</w:t>
      </w:r>
      <w:proofErr w:type="gramEnd"/>
      <w:r>
        <w:rPr>
          <w:rFonts w:eastAsiaTheme="minorHAnsi"/>
          <w:lang w:eastAsia="en-US"/>
        </w:rPr>
        <w:t xml:space="preserve"> </w:t>
      </w:r>
      <w:r w:rsidRPr="005526B2">
        <w:rPr>
          <w:rFonts w:eastAsiaTheme="minorHAnsi"/>
          <w:lang w:eastAsia="en-US"/>
        </w:rPr>
        <w:t>Corrente filosófica</w:t>
      </w:r>
      <w:r>
        <w:rPr>
          <w:rFonts w:eastAsiaTheme="minorHAnsi"/>
          <w:lang w:eastAsia="en-US"/>
        </w:rPr>
        <w:t xml:space="preserve"> Humanismo </w:t>
      </w:r>
    </w:p>
    <w:p w:rsidR="00254BBB" w:rsidRDefault="00254BBB" w:rsidP="00254BBB">
      <w:pPr>
        <w:pStyle w:val="PargrafodaLista"/>
        <w:spacing w:after="160" w:line="259" w:lineRule="auto"/>
        <w:ind w:left="567"/>
        <w:jc w:val="both"/>
        <w:rPr>
          <w:rFonts w:eastAsiaTheme="minorHAnsi"/>
          <w:lang w:eastAsia="en-US"/>
        </w:rPr>
      </w:pPr>
    </w:p>
    <w:p w:rsidR="0029610D" w:rsidRDefault="0029610D" w:rsidP="00254BBB">
      <w:pPr>
        <w:pStyle w:val="PargrafodaLista"/>
        <w:spacing w:after="160" w:line="259" w:lineRule="auto"/>
        <w:ind w:left="567" w:hanging="425"/>
        <w:jc w:val="both"/>
        <w:rPr>
          <w:rFonts w:eastAsiaTheme="minorHAnsi"/>
          <w:lang w:eastAsia="en-US"/>
        </w:rPr>
      </w:pPr>
    </w:p>
    <w:p w:rsidR="0029610D" w:rsidRPr="00F91362" w:rsidRDefault="00E336A2" w:rsidP="00254BBB">
      <w:pPr>
        <w:pStyle w:val="PargrafodaLista"/>
        <w:spacing w:after="160" w:line="259" w:lineRule="auto"/>
        <w:ind w:left="567" w:hanging="425"/>
        <w:jc w:val="both"/>
        <w:rPr>
          <w:rFonts w:eastAsiaTheme="minorHAnsi"/>
          <w:lang w:eastAsia="en-US"/>
        </w:rPr>
      </w:pPr>
      <w:r>
        <w:rPr>
          <w:rFonts w:eastAsiaTheme="minorHAnsi"/>
          <w:lang w:eastAsia="en-US"/>
        </w:rPr>
        <w:t xml:space="preserve">02. </w:t>
      </w:r>
      <w:r w:rsidR="0029610D">
        <w:rPr>
          <w:rFonts w:eastAsiaTheme="minorHAnsi"/>
          <w:lang w:eastAsia="en-US"/>
        </w:rPr>
        <w:t xml:space="preserve">Como era chamado os Estados Unidos </w:t>
      </w:r>
      <w:r w:rsidR="0029610D" w:rsidRPr="00556289">
        <w:rPr>
          <w:rFonts w:eastAsiaTheme="minorHAnsi"/>
          <w:bCs/>
          <w:lang w:eastAsia="en-US"/>
        </w:rPr>
        <w:t>na época colonial</w:t>
      </w:r>
      <w:r w:rsidR="0029610D">
        <w:rPr>
          <w:rFonts w:eastAsiaTheme="minorHAnsi"/>
          <w:bCs/>
          <w:lang w:eastAsia="en-US"/>
        </w:rPr>
        <w:t xml:space="preserve">? </w:t>
      </w:r>
    </w:p>
    <w:p w:rsidR="0029610D" w:rsidRPr="00F91362" w:rsidRDefault="0029610D" w:rsidP="00254BBB">
      <w:pPr>
        <w:pStyle w:val="PargrafodaLista"/>
        <w:numPr>
          <w:ilvl w:val="0"/>
          <w:numId w:val="24"/>
        </w:numPr>
        <w:spacing w:after="160" w:line="259" w:lineRule="auto"/>
        <w:ind w:left="567" w:hanging="425"/>
        <w:jc w:val="both"/>
        <w:rPr>
          <w:rFonts w:eastAsiaTheme="minorHAnsi"/>
          <w:lang w:eastAsia="en-US"/>
        </w:rPr>
      </w:pPr>
      <w:proofErr w:type="gramStart"/>
      <w:r>
        <w:rPr>
          <w:rFonts w:eastAsiaTheme="minorHAnsi"/>
          <w:bCs/>
          <w:lang w:eastAsia="en-US"/>
        </w:rPr>
        <w:t>(  )</w:t>
      </w:r>
      <w:proofErr w:type="gramEnd"/>
      <w:r>
        <w:rPr>
          <w:rFonts w:eastAsiaTheme="minorHAnsi"/>
          <w:bCs/>
          <w:lang w:eastAsia="en-US"/>
        </w:rPr>
        <w:t xml:space="preserve"> Colônia Americana </w:t>
      </w:r>
    </w:p>
    <w:p w:rsidR="0029610D" w:rsidRPr="00F91362" w:rsidRDefault="0029610D" w:rsidP="00254BBB">
      <w:pPr>
        <w:pStyle w:val="PargrafodaLista"/>
        <w:numPr>
          <w:ilvl w:val="0"/>
          <w:numId w:val="24"/>
        </w:numPr>
        <w:spacing w:after="160" w:line="259" w:lineRule="auto"/>
        <w:ind w:left="567" w:hanging="425"/>
        <w:jc w:val="both"/>
        <w:rPr>
          <w:rFonts w:eastAsiaTheme="minorHAnsi"/>
          <w:lang w:eastAsia="en-US"/>
        </w:rPr>
      </w:pPr>
      <w:proofErr w:type="gramStart"/>
      <w:r>
        <w:rPr>
          <w:rFonts w:eastAsiaTheme="minorHAnsi"/>
          <w:bCs/>
          <w:lang w:eastAsia="en-US"/>
        </w:rPr>
        <w:t>(  )</w:t>
      </w:r>
      <w:proofErr w:type="gramEnd"/>
      <w:r>
        <w:rPr>
          <w:rFonts w:eastAsiaTheme="minorHAnsi"/>
          <w:bCs/>
          <w:lang w:eastAsia="en-US"/>
        </w:rPr>
        <w:t xml:space="preserve"> Colônia Inglesa</w:t>
      </w:r>
    </w:p>
    <w:p w:rsidR="0029610D" w:rsidRPr="00F91362" w:rsidRDefault="0029610D" w:rsidP="00254BBB">
      <w:pPr>
        <w:pStyle w:val="PargrafodaLista"/>
        <w:numPr>
          <w:ilvl w:val="0"/>
          <w:numId w:val="24"/>
        </w:numPr>
        <w:spacing w:after="160" w:line="259" w:lineRule="auto"/>
        <w:ind w:left="567" w:hanging="425"/>
        <w:jc w:val="both"/>
        <w:rPr>
          <w:rFonts w:eastAsiaTheme="minorHAnsi"/>
          <w:lang w:eastAsia="en-US"/>
        </w:rPr>
      </w:pPr>
      <w:proofErr w:type="gramStart"/>
      <w:r>
        <w:rPr>
          <w:rFonts w:eastAsiaTheme="minorHAnsi"/>
          <w:bCs/>
          <w:lang w:eastAsia="en-US"/>
        </w:rPr>
        <w:t>(  )</w:t>
      </w:r>
      <w:proofErr w:type="gramEnd"/>
      <w:r>
        <w:rPr>
          <w:rFonts w:eastAsiaTheme="minorHAnsi"/>
          <w:bCs/>
          <w:lang w:eastAsia="en-US"/>
        </w:rPr>
        <w:t xml:space="preserve"> Treze Colônias </w:t>
      </w:r>
    </w:p>
    <w:p w:rsidR="0029610D" w:rsidRPr="00D935FA" w:rsidRDefault="0029610D" w:rsidP="00254BBB">
      <w:pPr>
        <w:pStyle w:val="PargrafodaLista"/>
        <w:numPr>
          <w:ilvl w:val="0"/>
          <w:numId w:val="24"/>
        </w:numPr>
        <w:spacing w:after="160" w:line="259" w:lineRule="auto"/>
        <w:ind w:left="567" w:hanging="425"/>
        <w:jc w:val="both"/>
        <w:rPr>
          <w:rFonts w:eastAsiaTheme="minorHAnsi"/>
          <w:lang w:eastAsia="en-US"/>
        </w:rPr>
      </w:pPr>
      <w:proofErr w:type="gramStart"/>
      <w:r>
        <w:rPr>
          <w:rFonts w:eastAsiaTheme="minorHAnsi"/>
          <w:bCs/>
          <w:lang w:eastAsia="en-US"/>
        </w:rPr>
        <w:t>(  )</w:t>
      </w:r>
      <w:proofErr w:type="gramEnd"/>
      <w:r>
        <w:rPr>
          <w:rFonts w:eastAsiaTheme="minorHAnsi"/>
          <w:bCs/>
          <w:lang w:eastAsia="en-US"/>
        </w:rPr>
        <w:t xml:space="preserve"> Treze Américas </w:t>
      </w:r>
    </w:p>
    <w:p w:rsidR="0029610D" w:rsidRDefault="0029610D" w:rsidP="00254BBB">
      <w:pPr>
        <w:pStyle w:val="PargrafodaLista"/>
        <w:spacing w:after="160" w:line="259" w:lineRule="auto"/>
        <w:ind w:left="567" w:hanging="425"/>
        <w:jc w:val="both"/>
        <w:rPr>
          <w:rFonts w:eastAsiaTheme="minorHAnsi"/>
          <w:lang w:eastAsia="en-US"/>
        </w:rPr>
      </w:pPr>
    </w:p>
    <w:p w:rsidR="0029610D" w:rsidRPr="00254BBB" w:rsidRDefault="00254BBB" w:rsidP="00254BBB">
      <w:pPr>
        <w:spacing w:after="160" w:line="259" w:lineRule="auto"/>
        <w:ind w:left="862" w:hanging="720"/>
        <w:jc w:val="both"/>
        <w:rPr>
          <w:rFonts w:eastAsiaTheme="minorHAnsi"/>
          <w:lang w:eastAsia="en-US"/>
        </w:rPr>
      </w:pPr>
      <w:r>
        <w:rPr>
          <w:rFonts w:eastAsiaTheme="minorHAnsi"/>
          <w:lang w:eastAsia="en-US"/>
        </w:rPr>
        <w:t xml:space="preserve">03. </w:t>
      </w:r>
      <w:r w:rsidR="0029610D" w:rsidRPr="00254BBB">
        <w:rPr>
          <w:rFonts w:eastAsiaTheme="minorHAnsi"/>
          <w:lang w:eastAsia="en-US"/>
        </w:rPr>
        <w:t>Em 1765, a Inglaterra criou a Lei do Selo, defina o que foi esta lei e o qual reação ela provocou?</w:t>
      </w:r>
    </w:p>
    <w:p w:rsidR="0029610D" w:rsidRDefault="0029610D" w:rsidP="00254BBB">
      <w:pPr>
        <w:pStyle w:val="PargrafodaLista"/>
        <w:spacing w:after="160" w:line="259" w:lineRule="auto"/>
        <w:ind w:left="567" w:hanging="425"/>
        <w:jc w:val="both"/>
        <w:rPr>
          <w:rFonts w:eastAsiaTheme="minorHAnsi"/>
          <w:lang w:eastAsia="en-US"/>
        </w:rPr>
      </w:pPr>
    </w:p>
    <w:p w:rsidR="0029610D" w:rsidRDefault="0029610D" w:rsidP="00254BBB">
      <w:pPr>
        <w:pStyle w:val="PargrafodaLista"/>
        <w:numPr>
          <w:ilvl w:val="0"/>
          <w:numId w:val="27"/>
        </w:numPr>
        <w:spacing w:after="160" w:line="259" w:lineRule="auto"/>
        <w:ind w:left="567" w:hanging="425"/>
        <w:jc w:val="both"/>
        <w:rPr>
          <w:rFonts w:eastAsiaTheme="minorHAnsi"/>
          <w:lang w:eastAsia="en-US"/>
        </w:rPr>
      </w:pPr>
      <w:r w:rsidRPr="00DD6BC4">
        <w:rPr>
          <w:rFonts w:eastAsiaTheme="minorHAnsi"/>
          <w:lang w:eastAsia="en-US"/>
        </w:rPr>
        <w:t>Em 1773, a Inglaterra criou a Lei do Chá</w:t>
      </w:r>
      <w:r>
        <w:rPr>
          <w:rFonts w:eastAsiaTheme="minorHAnsi"/>
          <w:lang w:eastAsia="en-US"/>
        </w:rPr>
        <w:t xml:space="preserve">, defina o que foi essa lei e o que ela provocou? </w:t>
      </w:r>
    </w:p>
    <w:p w:rsidR="00254BBB" w:rsidRDefault="00254BBB" w:rsidP="00254BBB">
      <w:pPr>
        <w:pStyle w:val="PargrafodaLista"/>
        <w:spacing w:after="160" w:line="259" w:lineRule="auto"/>
        <w:ind w:left="567"/>
        <w:jc w:val="both"/>
        <w:rPr>
          <w:rFonts w:eastAsiaTheme="minorHAnsi"/>
          <w:lang w:eastAsia="en-US"/>
        </w:rPr>
      </w:pPr>
    </w:p>
    <w:p w:rsidR="0029610D" w:rsidRPr="00120BA2" w:rsidRDefault="0029610D" w:rsidP="0029610D">
      <w:pPr>
        <w:pStyle w:val="PargrafodaLista"/>
        <w:spacing w:after="160" w:line="259" w:lineRule="auto"/>
        <w:ind w:left="142"/>
        <w:jc w:val="both"/>
        <w:rPr>
          <w:rFonts w:eastAsiaTheme="minorHAnsi"/>
          <w:lang w:eastAsia="en-US"/>
        </w:rPr>
      </w:pPr>
    </w:p>
    <w:p w:rsidR="0029610D" w:rsidRPr="00B56B11" w:rsidRDefault="0029610D" w:rsidP="00254BBB">
      <w:pPr>
        <w:pStyle w:val="PargrafodaLista"/>
        <w:numPr>
          <w:ilvl w:val="0"/>
          <w:numId w:val="27"/>
        </w:numPr>
        <w:spacing w:after="160" w:line="276" w:lineRule="auto"/>
        <w:ind w:left="142" w:firstLine="0"/>
        <w:jc w:val="both"/>
        <w:rPr>
          <w:rFonts w:eastAsiaTheme="minorHAnsi"/>
          <w:lang w:eastAsia="en-US"/>
        </w:rPr>
      </w:pPr>
      <w:r w:rsidRPr="00B56B11">
        <w:rPr>
          <w:rFonts w:eastAsiaTheme="minorHAnsi"/>
          <w:lang w:eastAsia="en-US"/>
        </w:rPr>
        <w:t>Sobre a Independência dos Estados Unidos da América, assinale a alternativa correta:</w:t>
      </w:r>
    </w:p>
    <w:p w:rsidR="0029610D" w:rsidRPr="00B56B11" w:rsidRDefault="0029610D" w:rsidP="00254BBB">
      <w:pPr>
        <w:spacing w:after="160" w:line="276" w:lineRule="auto"/>
        <w:ind w:left="142"/>
        <w:jc w:val="both"/>
        <w:rPr>
          <w:rFonts w:eastAsiaTheme="minorHAnsi"/>
          <w:lang w:eastAsia="en-US"/>
        </w:rPr>
      </w:pPr>
      <w:r w:rsidRPr="00B56B11">
        <w:rPr>
          <w:rFonts w:eastAsiaTheme="minorHAnsi"/>
          <w:lang w:eastAsia="en-US"/>
        </w:rPr>
        <w:t>a</w:t>
      </w:r>
      <w:r>
        <w:rPr>
          <w:rFonts w:eastAsiaTheme="minorHAnsi"/>
          <w:lang w:eastAsia="en-US"/>
        </w:rPr>
        <w:t xml:space="preserve">- </w:t>
      </w:r>
      <w:proofErr w:type="gramStart"/>
      <w:r>
        <w:rPr>
          <w:rFonts w:eastAsiaTheme="minorHAnsi"/>
          <w:lang w:eastAsia="en-US"/>
        </w:rPr>
        <w:t xml:space="preserve">( </w:t>
      </w:r>
      <w:r w:rsidR="00254BBB">
        <w:rPr>
          <w:rFonts w:eastAsiaTheme="minorHAnsi"/>
          <w:lang w:eastAsia="en-US"/>
        </w:rPr>
        <w:t xml:space="preserve"> </w:t>
      </w:r>
      <w:proofErr w:type="gramEnd"/>
      <w:r>
        <w:rPr>
          <w:rFonts w:eastAsiaTheme="minorHAnsi"/>
          <w:lang w:eastAsia="en-US"/>
        </w:rPr>
        <w:t xml:space="preserve"> ) </w:t>
      </w:r>
      <w:r w:rsidRPr="00B56B11">
        <w:rPr>
          <w:rFonts w:eastAsiaTheme="minorHAnsi"/>
          <w:lang w:eastAsia="en-US"/>
        </w:rPr>
        <w:t xml:space="preserve"> A origem do movimento da independência deve ser encontrada no desenvolvimento uniforme das Treze Colônias Inglesas.</w:t>
      </w:r>
    </w:p>
    <w:p w:rsidR="0029610D" w:rsidRPr="00B56B11" w:rsidRDefault="0029610D" w:rsidP="00254BBB">
      <w:pPr>
        <w:spacing w:after="160" w:line="276" w:lineRule="auto"/>
        <w:ind w:left="142"/>
        <w:jc w:val="both"/>
        <w:rPr>
          <w:rFonts w:eastAsiaTheme="minorHAnsi"/>
          <w:lang w:eastAsia="en-US"/>
        </w:rPr>
      </w:pPr>
      <w:r w:rsidRPr="00B56B11">
        <w:rPr>
          <w:rFonts w:eastAsiaTheme="minorHAnsi"/>
          <w:lang w:eastAsia="en-US"/>
        </w:rPr>
        <w:t>b</w:t>
      </w:r>
      <w:r>
        <w:rPr>
          <w:rFonts w:eastAsiaTheme="minorHAnsi"/>
          <w:lang w:eastAsia="en-US"/>
        </w:rPr>
        <w:t xml:space="preserve">- </w:t>
      </w:r>
      <w:proofErr w:type="gramStart"/>
      <w:r>
        <w:rPr>
          <w:rFonts w:eastAsiaTheme="minorHAnsi"/>
          <w:lang w:eastAsia="en-US"/>
        </w:rPr>
        <w:t xml:space="preserve">( </w:t>
      </w:r>
      <w:r w:rsidR="00254BBB">
        <w:rPr>
          <w:rFonts w:eastAsiaTheme="minorHAnsi"/>
          <w:lang w:eastAsia="en-US"/>
        </w:rPr>
        <w:t xml:space="preserve"> </w:t>
      </w:r>
      <w:proofErr w:type="gramEnd"/>
      <w:r>
        <w:rPr>
          <w:rFonts w:eastAsiaTheme="minorHAnsi"/>
          <w:lang w:eastAsia="en-US"/>
        </w:rPr>
        <w:t xml:space="preserve"> ) </w:t>
      </w:r>
      <w:r w:rsidRPr="00B56B11">
        <w:rPr>
          <w:rFonts w:eastAsiaTheme="minorHAnsi"/>
          <w:lang w:eastAsia="en-US"/>
        </w:rPr>
        <w:t xml:space="preserve"> O crescimento do comércio triangular, praticado pelas colônias de povoamento situadas no Sul, gerou atritos com a metrópole.</w:t>
      </w:r>
    </w:p>
    <w:p w:rsidR="0029610D" w:rsidRDefault="0029610D" w:rsidP="00254BBB">
      <w:pPr>
        <w:spacing w:after="160" w:line="276" w:lineRule="auto"/>
        <w:ind w:left="142"/>
        <w:jc w:val="both"/>
        <w:rPr>
          <w:rFonts w:eastAsiaTheme="minorHAnsi"/>
          <w:lang w:eastAsia="en-US"/>
        </w:rPr>
      </w:pPr>
      <w:r w:rsidRPr="00B56B11">
        <w:rPr>
          <w:rFonts w:eastAsiaTheme="minorHAnsi"/>
          <w:lang w:eastAsia="en-US"/>
        </w:rPr>
        <w:t>c</w:t>
      </w:r>
      <w:r>
        <w:rPr>
          <w:rFonts w:eastAsiaTheme="minorHAnsi"/>
          <w:lang w:eastAsia="en-US"/>
        </w:rPr>
        <w:t xml:space="preserve">- </w:t>
      </w:r>
      <w:proofErr w:type="gramStart"/>
      <w:r>
        <w:rPr>
          <w:rFonts w:eastAsiaTheme="minorHAnsi"/>
          <w:lang w:eastAsia="en-US"/>
        </w:rPr>
        <w:t>(</w:t>
      </w:r>
      <w:r w:rsidR="00254BBB">
        <w:rPr>
          <w:rFonts w:eastAsiaTheme="minorHAnsi"/>
          <w:lang w:eastAsia="en-US"/>
        </w:rPr>
        <w:t xml:space="preserve"> </w:t>
      </w:r>
      <w:r>
        <w:rPr>
          <w:rFonts w:eastAsiaTheme="minorHAnsi"/>
          <w:lang w:eastAsia="en-US"/>
        </w:rPr>
        <w:t xml:space="preserve"> </w:t>
      </w:r>
      <w:proofErr w:type="gramEnd"/>
      <w:r>
        <w:rPr>
          <w:rFonts w:eastAsiaTheme="minorHAnsi"/>
          <w:lang w:eastAsia="en-US"/>
        </w:rPr>
        <w:t xml:space="preserve"> ) </w:t>
      </w:r>
      <w:r w:rsidRPr="00B56B11">
        <w:rPr>
          <w:rFonts w:eastAsiaTheme="minorHAnsi"/>
          <w:lang w:eastAsia="en-US"/>
        </w:rPr>
        <w:t>O Segundo Congresso Continental de Filadélfia de</w:t>
      </w:r>
      <w:r>
        <w:rPr>
          <w:rFonts w:eastAsiaTheme="minorHAnsi"/>
          <w:lang w:eastAsia="en-US"/>
        </w:rPr>
        <w:t xml:space="preserve">finiu </w:t>
      </w:r>
      <w:r w:rsidRPr="00B56B11">
        <w:rPr>
          <w:rFonts w:eastAsiaTheme="minorHAnsi"/>
          <w:lang w:eastAsia="en-US"/>
        </w:rPr>
        <w:t xml:space="preserve">a </w:t>
      </w:r>
      <w:r>
        <w:rPr>
          <w:rFonts w:eastAsiaTheme="minorHAnsi"/>
          <w:lang w:eastAsia="en-US"/>
        </w:rPr>
        <w:t xml:space="preserve">necessidade de </w:t>
      </w:r>
      <w:r w:rsidRPr="00B56B11">
        <w:rPr>
          <w:rFonts w:eastAsiaTheme="minorHAnsi"/>
          <w:lang w:eastAsia="en-US"/>
        </w:rPr>
        <w:t>separação dos Estados Unidos, através da Declaração de Independência</w:t>
      </w:r>
      <w:r>
        <w:rPr>
          <w:rFonts w:eastAsiaTheme="minorHAnsi"/>
          <w:lang w:eastAsia="en-US"/>
        </w:rPr>
        <w:t xml:space="preserve"> e</w:t>
      </w:r>
      <w:r w:rsidRPr="00B56B11">
        <w:rPr>
          <w:rFonts w:eastAsiaTheme="minorHAnsi"/>
          <w:bCs/>
          <w:lang w:eastAsia="en-US"/>
        </w:rPr>
        <w:t xml:space="preserve"> </w:t>
      </w:r>
      <w:r w:rsidRPr="00556289">
        <w:rPr>
          <w:rFonts w:eastAsiaTheme="minorHAnsi"/>
          <w:bCs/>
          <w:lang w:eastAsia="en-US"/>
        </w:rPr>
        <w:t>instauração da independência das Treze Colônias</w:t>
      </w:r>
      <w:r>
        <w:rPr>
          <w:rFonts w:eastAsiaTheme="minorHAnsi"/>
          <w:bCs/>
          <w:lang w:eastAsia="en-US"/>
        </w:rPr>
        <w:t xml:space="preserve">. </w:t>
      </w:r>
    </w:p>
    <w:p w:rsidR="0029610D" w:rsidRDefault="0029610D" w:rsidP="00254BBB">
      <w:pPr>
        <w:spacing w:after="160" w:line="276" w:lineRule="auto"/>
        <w:ind w:left="142"/>
        <w:jc w:val="both"/>
        <w:rPr>
          <w:rFonts w:eastAsiaTheme="minorHAnsi"/>
          <w:lang w:eastAsia="en-US"/>
        </w:rPr>
      </w:pPr>
      <w:r w:rsidRPr="00B56B11">
        <w:rPr>
          <w:rFonts w:eastAsiaTheme="minorHAnsi"/>
          <w:lang w:eastAsia="en-US"/>
        </w:rPr>
        <w:t>d</w:t>
      </w:r>
      <w:proofErr w:type="gramStart"/>
      <w:r>
        <w:rPr>
          <w:rFonts w:eastAsiaTheme="minorHAnsi"/>
          <w:lang w:eastAsia="en-US"/>
        </w:rPr>
        <w:t xml:space="preserve">-(  </w:t>
      </w:r>
      <w:proofErr w:type="gramEnd"/>
      <w:r w:rsidR="00254BBB">
        <w:rPr>
          <w:rFonts w:eastAsiaTheme="minorHAnsi"/>
          <w:lang w:eastAsia="en-US"/>
        </w:rPr>
        <w:t xml:space="preserve"> </w:t>
      </w:r>
      <w:r>
        <w:rPr>
          <w:rFonts w:eastAsiaTheme="minorHAnsi"/>
          <w:lang w:eastAsia="en-US"/>
        </w:rPr>
        <w:t xml:space="preserve">) </w:t>
      </w:r>
      <w:r w:rsidRPr="00B56B11">
        <w:rPr>
          <w:rFonts w:eastAsiaTheme="minorHAnsi"/>
          <w:lang w:eastAsia="en-US"/>
        </w:rPr>
        <w:t xml:space="preserve"> A política de conciliação adotada pela Inglaterra retardou o processo de independência da Treze Colônias Inglesas.</w:t>
      </w:r>
    </w:p>
    <w:p w:rsidR="0029610D" w:rsidRPr="00E336A2" w:rsidRDefault="0029610D" w:rsidP="00254BBB">
      <w:pPr>
        <w:spacing w:after="160"/>
        <w:ind w:left="142"/>
        <w:rPr>
          <w:rFonts w:eastAsiaTheme="minorHAnsi"/>
          <w:sz w:val="20"/>
          <w:szCs w:val="20"/>
          <w:lang w:eastAsia="en-US"/>
        </w:rPr>
      </w:pPr>
      <w:r w:rsidRPr="00E336A2">
        <w:rPr>
          <w:rFonts w:eastAsiaTheme="minorHAnsi"/>
          <w:sz w:val="20"/>
          <w:szCs w:val="20"/>
          <w:lang w:eastAsia="en-US"/>
        </w:rPr>
        <w:t>Disponível em:&lt;</w:t>
      </w:r>
      <w:r w:rsidRPr="00E336A2">
        <w:rPr>
          <w:sz w:val="20"/>
          <w:szCs w:val="20"/>
        </w:rPr>
        <w:t xml:space="preserve"> </w:t>
      </w:r>
      <w:hyperlink r:id="rId18" w:history="1">
        <w:r w:rsidRPr="00E336A2">
          <w:rPr>
            <w:rStyle w:val="Hyperlink"/>
            <w:sz w:val="20"/>
            <w:szCs w:val="20"/>
          </w:rPr>
          <w:t>https://www.coladaweb.com/exercicios-resolvidos/exercicios-resolvidos-de-historia/a-independencia-dos-eua</w:t>
        </w:r>
      </w:hyperlink>
      <w:r w:rsidRPr="00E336A2">
        <w:rPr>
          <w:sz w:val="20"/>
          <w:szCs w:val="20"/>
        </w:rPr>
        <w:t>&gt; acesso em 06/05/2020 [adaptado]</w:t>
      </w:r>
    </w:p>
    <w:p w:rsidR="0029610D" w:rsidRDefault="0029610D" w:rsidP="0029610D">
      <w:pPr>
        <w:spacing w:after="160"/>
        <w:ind w:left="284"/>
        <w:jc w:val="both"/>
        <w:rPr>
          <w:rFonts w:eastAsiaTheme="minorHAnsi"/>
          <w:lang w:eastAsia="en-US"/>
        </w:rPr>
      </w:pPr>
    </w:p>
    <w:p w:rsidR="00843568" w:rsidRDefault="00843568" w:rsidP="00843568">
      <w:pPr>
        <w:spacing w:after="160"/>
        <w:ind w:left="502" w:right="426"/>
        <w:jc w:val="center"/>
        <w:rPr>
          <w:rFonts w:eastAsiaTheme="minorHAnsi"/>
          <w:b/>
          <w:sz w:val="28"/>
          <w:szCs w:val="28"/>
          <w:lang w:eastAsia="en-US"/>
        </w:rPr>
      </w:pPr>
    </w:p>
    <w:p w:rsidR="0029610D" w:rsidRDefault="0029610D" w:rsidP="00843568">
      <w:pPr>
        <w:spacing w:line="276" w:lineRule="auto"/>
        <w:ind w:left="502"/>
        <w:jc w:val="center"/>
        <w:rPr>
          <w:rFonts w:eastAsiaTheme="minorHAnsi"/>
          <w:b/>
          <w:sz w:val="28"/>
          <w:szCs w:val="28"/>
          <w:lang w:eastAsia="en-US"/>
        </w:rPr>
      </w:pPr>
      <w:r w:rsidRPr="007911E3">
        <w:rPr>
          <w:rFonts w:eastAsiaTheme="minorHAnsi"/>
          <w:b/>
          <w:sz w:val="28"/>
          <w:szCs w:val="28"/>
          <w:lang w:eastAsia="en-US"/>
        </w:rPr>
        <w:lastRenderedPageBreak/>
        <w:t>Independência da América Espanhola</w:t>
      </w:r>
    </w:p>
    <w:p w:rsidR="00843568" w:rsidRDefault="00843568" w:rsidP="00843568">
      <w:pPr>
        <w:spacing w:line="276" w:lineRule="auto"/>
        <w:ind w:left="502"/>
        <w:jc w:val="center"/>
        <w:rPr>
          <w:rFonts w:eastAsiaTheme="minorHAnsi"/>
          <w:bCs/>
          <w:lang w:eastAsia="en-US"/>
        </w:rPr>
      </w:pPr>
    </w:p>
    <w:p w:rsidR="0029610D" w:rsidRPr="00705160" w:rsidRDefault="00843568" w:rsidP="00843568">
      <w:pPr>
        <w:spacing w:line="276" w:lineRule="auto"/>
        <w:ind w:firstLine="567"/>
        <w:jc w:val="both"/>
        <w:rPr>
          <w:rFonts w:eastAsiaTheme="minorHAnsi"/>
          <w:bCs/>
          <w:lang w:eastAsia="en-US"/>
        </w:rPr>
      </w:pPr>
      <w:r w:rsidRPr="00E91936">
        <w:rPr>
          <w:noProof/>
        </w:rPr>
        <w:drawing>
          <wp:anchor distT="0" distB="0" distL="114300" distR="114300" simplePos="0" relativeHeight="251661312" behindDoc="0" locked="0" layoutInCell="1" allowOverlap="1" wp14:anchorId="4D5D8638" wp14:editId="17F2E7D7">
            <wp:simplePos x="0" y="0"/>
            <wp:positionH relativeFrom="margin">
              <wp:posOffset>135255</wp:posOffset>
            </wp:positionH>
            <wp:positionV relativeFrom="margin">
              <wp:posOffset>735330</wp:posOffset>
            </wp:positionV>
            <wp:extent cx="1600200" cy="1256665"/>
            <wp:effectExtent l="0" t="0" r="0" b="63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0200" cy="1256665"/>
                    </a:xfrm>
                    <a:prstGeom prst="rect">
                      <a:avLst/>
                    </a:prstGeom>
                  </pic:spPr>
                </pic:pic>
              </a:graphicData>
            </a:graphic>
            <wp14:sizeRelH relativeFrom="margin">
              <wp14:pctWidth>0</wp14:pctWidth>
            </wp14:sizeRelH>
            <wp14:sizeRelV relativeFrom="margin">
              <wp14:pctHeight>0</wp14:pctHeight>
            </wp14:sizeRelV>
          </wp:anchor>
        </w:drawing>
      </w:r>
      <w:r w:rsidR="0029610D" w:rsidRPr="00705160">
        <w:rPr>
          <w:rFonts w:eastAsiaTheme="minorHAnsi"/>
          <w:bCs/>
          <w:lang w:eastAsia="en-US"/>
        </w:rPr>
        <w:t>O termo “independência da América Espanhola” diz respeito ao processo de crescente ganho de autonomia das colônias espanholas em relação à metrópole europeia, ocorrido durante o início do século XIX.</w:t>
      </w:r>
    </w:p>
    <w:p w:rsidR="0029610D" w:rsidRPr="00705160" w:rsidRDefault="0029610D" w:rsidP="00843568">
      <w:pPr>
        <w:spacing w:line="276" w:lineRule="auto"/>
        <w:ind w:firstLine="567"/>
        <w:jc w:val="both"/>
        <w:rPr>
          <w:rFonts w:eastAsiaTheme="minorHAnsi"/>
          <w:b/>
          <w:lang w:eastAsia="en-US"/>
        </w:rPr>
      </w:pPr>
      <w:r w:rsidRPr="00705160">
        <w:rPr>
          <w:rFonts w:eastAsiaTheme="minorHAnsi"/>
          <w:b/>
          <w:lang w:eastAsia="en-US"/>
        </w:rPr>
        <w:t>As primeiras tentativas de independência</w:t>
      </w:r>
    </w:p>
    <w:p w:rsidR="0029610D" w:rsidRPr="00705160" w:rsidRDefault="0029610D" w:rsidP="00843568">
      <w:pPr>
        <w:spacing w:line="276" w:lineRule="auto"/>
        <w:ind w:firstLine="567"/>
        <w:jc w:val="both"/>
        <w:rPr>
          <w:rFonts w:eastAsiaTheme="minorHAnsi"/>
          <w:bCs/>
          <w:lang w:eastAsia="en-US"/>
        </w:rPr>
      </w:pPr>
      <w:r w:rsidRPr="00705160">
        <w:rPr>
          <w:rFonts w:eastAsiaTheme="minorHAnsi"/>
          <w:bCs/>
          <w:lang w:eastAsia="en-US"/>
        </w:rPr>
        <w:t xml:space="preserve">Nas décadas finais do século XVIII, ocorreram as primeiras tentativas por parte das colônias em se libertar da Espanha. No Peru, por exemplo, se iniciaria uma grande revolta liderada pelo indígena conhecido como </w:t>
      </w:r>
      <w:proofErr w:type="spellStart"/>
      <w:r w:rsidRPr="00705160">
        <w:rPr>
          <w:rFonts w:eastAsiaTheme="minorHAnsi"/>
          <w:bCs/>
          <w:lang w:eastAsia="en-US"/>
        </w:rPr>
        <w:t>Túpac</w:t>
      </w:r>
      <w:proofErr w:type="spellEnd"/>
      <w:r w:rsidRPr="00705160">
        <w:rPr>
          <w:rFonts w:eastAsiaTheme="minorHAnsi"/>
          <w:bCs/>
          <w:lang w:eastAsia="en-US"/>
        </w:rPr>
        <w:t xml:space="preserve"> </w:t>
      </w:r>
      <w:proofErr w:type="spellStart"/>
      <w:r w:rsidRPr="00705160">
        <w:rPr>
          <w:rFonts w:eastAsiaTheme="minorHAnsi"/>
          <w:bCs/>
          <w:lang w:eastAsia="en-US"/>
        </w:rPr>
        <w:t>Amaru</w:t>
      </w:r>
      <w:proofErr w:type="spellEnd"/>
      <w:r w:rsidRPr="00705160">
        <w:rPr>
          <w:rFonts w:eastAsiaTheme="minorHAnsi"/>
          <w:bCs/>
          <w:lang w:eastAsia="en-US"/>
        </w:rPr>
        <w:t xml:space="preserve"> II contra a exploração brutal ocorrida nas minas. Eventualmente, a rebelião foi sufocada, mas isso não impediu a continuação da crise colonial nas Américas, motivada pela relação desigual que caracterizava a política mercantilista colonial.</w:t>
      </w:r>
    </w:p>
    <w:p w:rsidR="0029610D" w:rsidRDefault="0029610D" w:rsidP="00843568">
      <w:pPr>
        <w:spacing w:line="276" w:lineRule="auto"/>
        <w:ind w:firstLine="567"/>
        <w:jc w:val="both"/>
        <w:rPr>
          <w:rFonts w:eastAsiaTheme="minorHAnsi"/>
          <w:bCs/>
          <w:lang w:eastAsia="en-US"/>
        </w:rPr>
      </w:pPr>
      <w:r w:rsidRPr="00705160">
        <w:rPr>
          <w:rFonts w:eastAsiaTheme="minorHAnsi"/>
          <w:bCs/>
          <w:lang w:eastAsia="en-US"/>
        </w:rPr>
        <w:t xml:space="preserve">Ao final do século, porém, a ascensão do general Napoleão Bonaparte ao poder modificou todo o panorama político com o início de suas investidas militares para expandir o poder francês na Europa. Após a invasão da Espanha e a deposição do rei da Casa Bourbon, Fernando VII, criaram-se as chamadas juntas nas colônias para se resistir a qualquer possível iniciativa francesa nas Américas. Entretanto, os descendentes de espanhóis nascidos no continente americano </w:t>
      </w:r>
      <w:r w:rsidR="00843568">
        <w:rPr>
          <w:rFonts w:eastAsiaTheme="minorHAnsi"/>
          <w:bCs/>
          <w:lang w:eastAsia="en-US"/>
        </w:rPr>
        <w:t>(</w:t>
      </w:r>
      <w:r w:rsidRPr="00705160">
        <w:rPr>
          <w:rFonts w:eastAsiaTheme="minorHAnsi"/>
          <w:bCs/>
          <w:lang w:eastAsia="en-US"/>
        </w:rPr>
        <w:t xml:space="preserve">conhecidos como </w:t>
      </w:r>
      <w:proofErr w:type="spellStart"/>
      <w:r w:rsidRPr="00705160">
        <w:rPr>
          <w:rFonts w:eastAsiaTheme="minorHAnsi"/>
          <w:bCs/>
          <w:lang w:eastAsia="en-US"/>
        </w:rPr>
        <w:t>criollos</w:t>
      </w:r>
      <w:proofErr w:type="spellEnd"/>
      <w:r w:rsidRPr="00705160">
        <w:rPr>
          <w:rFonts w:eastAsiaTheme="minorHAnsi"/>
          <w:bCs/>
          <w:lang w:eastAsia="en-US"/>
        </w:rPr>
        <w:t>) aproveitaram a oportunidade para enfraquecer algumas medidas mercantilistas.</w:t>
      </w:r>
    </w:p>
    <w:p w:rsidR="00C04D6F" w:rsidRPr="00705160" w:rsidRDefault="00C04D6F" w:rsidP="00843568">
      <w:pPr>
        <w:spacing w:line="276" w:lineRule="auto"/>
        <w:ind w:firstLine="567"/>
        <w:jc w:val="both"/>
        <w:rPr>
          <w:rFonts w:eastAsiaTheme="minorHAnsi"/>
          <w:bCs/>
          <w:lang w:eastAsia="en-US"/>
        </w:rPr>
      </w:pPr>
    </w:p>
    <w:p w:rsidR="0029610D" w:rsidRPr="00705160" w:rsidRDefault="0029610D" w:rsidP="00843568">
      <w:pPr>
        <w:spacing w:line="276" w:lineRule="auto"/>
        <w:ind w:firstLine="567"/>
        <w:jc w:val="both"/>
        <w:rPr>
          <w:rFonts w:eastAsiaTheme="minorHAnsi"/>
          <w:b/>
          <w:lang w:eastAsia="en-US"/>
        </w:rPr>
      </w:pPr>
      <w:r w:rsidRPr="00705160">
        <w:rPr>
          <w:rFonts w:eastAsiaTheme="minorHAnsi"/>
          <w:b/>
          <w:lang w:eastAsia="en-US"/>
        </w:rPr>
        <w:t xml:space="preserve">Os libertadores da América espanhola: </w:t>
      </w:r>
      <w:proofErr w:type="spellStart"/>
      <w:r w:rsidRPr="00705160">
        <w:rPr>
          <w:rFonts w:eastAsiaTheme="minorHAnsi"/>
          <w:b/>
          <w:lang w:eastAsia="en-US"/>
        </w:rPr>
        <w:t>Simón</w:t>
      </w:r>
      <w:proofErr w:type="spellEnd"/>
      <w:r w:rsidRPr="00705160">
        <w:rPr>
          <w:rFonts w:eastAsiaTheme="minorHAnsi"/>
          <w:b/>
          <w:lang w:eastAsia="en-US"/>
        </w:rPr>
        <w:t xml:space="preserve"> Bolívar e José de San Martin</w:t>
      </w:r>
    </w:p>
    <w:p w:rsidR="0029610D" w:rsidRPr="00705160" w:rsidRDefault="0029610D" w:rsidP="00843568">
      <w:pPr>
        <w:spacing w:line="276" w:lineRule="auto"/>
        <w:ind w:firstLine="567"/>
        <w:jc w:val="both"/>
        <w:rPr>
          <w:rFonts w:eastAsiaTheme="minorHAnsi"/>
          <w:bCs/>
          <w:lang w:eastAsia="en-US"/>
        </w:rPr>
      </w:pPr>
      <w:r w:rsidRPr="00705160">
        <w:rPr>
          <w:rFonts w:eastAsiaTheme="minorHAnsi"/>
          <w:bCs/>
          <w:lang w:eastAsia="en-US"/>
        </w:rPr>
        <w:t xml:space="preserve">Com a derrota definitiva de Napoleão Bonaparte em 1815 e à restituição do poder das monarquias absolutistas, a Espanha tentou controlar novamente suas colônias nas Américas. Embora tenha conseguido sucesso inicialmente com vitórias contra movimentos menores nas cidades de Bogotá e Caracas, a eventual reunião de massivo apoio popular por parte de líderes político-militares como </w:t>
      </w:r>
      <w:proofErr w:type="spellStart"/>
      <w:r w:rsidRPr="00705160">
        <w:rPr>
          <w:rFonts w:eastAsiaTheme="minorHAnsi"/>
          <w:bCs/>
          <w:lang w:eastAsia="en-US"/>
        </w:rPr>
        <w:t>Simón</w:t>
      </w:r>
      <w:proofErr w:type="spellEnd"/>
      <w:r w:rsidRPr="00705160">
        <w:rPr>
          <w:rFonts w:eastAsiaTheme="minorHAnsi"/>
          <w:bCs/>
          <w:lang w:eastAsia="en-US"/>
        </w:rPr>
        <w:t xml:space="preserve"> Bolívar e José de San Martin gerou um forte processo que, em poucas décadas, levaria à libertação de todas as colônias espanholas nas Américas.</w:t>
      </w:r>
    </w:p>
    <w:p w:rsidR="0029610D" w:rsidRPr="00705160" w:rsidRDefault="0029610D" w:rsidP="00843568">
      <w:pPr>
        <w:spacing w:line="276" w:lineRule="auto"/>
        <w:ind w:firstLine="567"/>
        <w:jc w:val="both"/>
        <w:rPr>
          <w:rFonts w:eastAsiaTheme="minorHAnsi"/>
          <w:b/>
          <w:lang w:eastAsia="en-US"/>
        </w:rPr>
      </w:pPr>
      <w:proofErr w:type="spellStart"/>
      <w:r w:rsidRPr="00705160">
        <w:rPr>
          <w:rFonts w:eastAsiaTheme="minorHAnsi"/>
          <w:b/>
          <w:lang w:eastAsia="en-US"/>
        </w:rPr>
        <w:t>Simón</w:t>
      </w:r>
      <w:proofErr w:type="spellEnd"/>
      <w:r w:rsidRPr="00705160">
        <w:rPr>
          <w:rFonts w:eastAsiaTheme="minorHAnsi"/>
          <w:b/>
          <w:lang w:eastAsia="en-US"/>
        </w:rPr>
        <w:t xml:space="preserve"> Bolívar</w:t>
      </w:r>
    </w:p>
    <w:p w:rsidR="0029610D" w:rsidRDefault="00C04D6F" w:rsidP="00843568">
      <w:pPr>
        <w:spacing w:line="276" w:lineRule="auto"/>
        <w:ind w:firstLine="567"/>
        <w:jc w:val="both"/>
        <w:rPr>
          <w:rFonts w:eastAsiaTheme="minorHAnsi"/>
          <w:bCs/>
          <w:lang w:eastAsia="en-US"/>
        </w:rPr>
      </w:pPr>
      <w:r w:rsidRPr="00705160">
        <w:rPr>
          <w:noProof/>
        </w:rPr>
        <w:drawing>
          <wp:anchor distT="0" distB="0" distL="114300" distR="114300" simplePos="0" relativeHeight="251659264" behindDoc="0" locked="0" layoutInCell="1" allowOverlap="1" wp14:anchorId="5CB4E03F" wp14:editId="220BB31F">
            <wp:simplePos x="0" y="0"/>
            <wp:positionH relativeFrom="column">
              <wp:posOffset>287655</wp:posOffset>
            </wp:positionH>
            <wp:positionV relativeFrom="paragraph">
              <wp:posOffset>41910</wp:posOffset>
            </wp:positionV>
            <wp:extent cx="1104900" cy="1438275"/>
            <wp:effectExtent l="0" t="0" r="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a:xfrm>
                      <a:off x="0" y="0"/>
                      <a:ext cx="1104900" cy="14382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9610D" w:rsidRPr="00705160">
        <w:rPr>
          <w:rFonts w:eastAsiaTheme="minorHAnsi"/>
          <w:bCs/>
          <w:lang w:eastAsia="en-US"/>
        </w:rPr>
        <w:t>Simón</w:t>
      </w:r>
      <w:proofErr w:type="spellEnd"/>
      <w:r w:rsidR="0029610D" w:rsidRPr="00705160">
        <w:rPr>
          <w:rFonts w:eastAsiaTheme="minorHAnsi"/>
          <w:bCs/>
          <w:lang w:eastAsia="en-US"/>
        </w:rPr>
        <w:t xml:space="preserve"> Bolívar nasceu em 24 de julho de 1783, no então vice-reino de Nova Granada, em uma família nobre de origem espanhola. Após estudar na Europa e ser influenciado pelos pensamentos revolucionários de origem iluminista, retornou ao país natal e juntou-se à luta contra a dominação colonial da Espanha, onde rapidamente assumiria um papel de liderança. Em 1811, um movimento de mestiços e escravos libertos com o apoio essencial da Inglaterra conseguiria a independência da Venezuela. Nos anos seguintes, também seriam libertados os territórios equivalentes aos atuais países de Bolívia, Colômbia, Equador e Panamá, que criaram uma união política nomeada de Grã-Colômbia. Ela duraria até 1829.</w:t>
      </w:r>
    </w:p>
    <w:p w:rsidR="00C04D6F" w:rsidRPr="00705160" w:rsidRDefault="00C04D6F" w:rsidP="00843568">
      <w:pPr>
        <w:spacing w:line="276" w:lineRule="auto"/>
        <w:ind w:firstLine="567"/>
        <w:jc w:val="both"/>
        <w:rPr>
          <w:rFonts w:eastAsiaTheme="minorHAnsi"/>
          <w:bCs/>
          <w:lang w:eastAsia="en-US"/>
        </w:rPr>
      </w:pPr>
    </w:p>
    <w:p w:rsidR="0029610D" w:rsidRPr="00E91936" w:rsidRDefault="0029610D" w:rsidP="00843568">
      <w:pPr>
        <w:spacing w:line="276" w:lineRule="auto"/>
        <w:ind w:firstLine="567"/>
        <w:rPr>
          <w:rFonts w:eastAsiaTheme="minorHAnsi"/>
          <w:bCs/>
          <w:i/>
          <w:iCs/>
          <w:sz w:val="20"/>
          <w:szCs w:val="20"/>
          <w:lang w:eastAsia="en-US"/>
        </w:rPr>
      </w:pPr>
      <w:r w:rsidRPr="00705160">
        <w:rPr>
          <w:rFonts w:eastAsiaTheme="minorHAnsi"/>
          <w:b/>
          <w:lang w:eastAsia="en-US"/>
        </w:rPr>
        <w:t>José de San Martin</w:t>
      </w:r>
    </w:p>
    <w:p w:rsidR="0029610D" w:rsidRDefault="00C04D6F" w:rsidP="00843568">
      <w:pPr>
        <w:spacing w:line="276" w:lineRule="auto"/>
        <w:ind w:firstLine="567"/>
        <w:jc w:val="both"/>
        <w:rPr>
          <w:rFonts w:eastAsiaTheme="minorHAnsi"/>
          <w:bCs/>
          <w:lang w:eastAsia="en-US"/>
        </w:rPr>
      </w:pPr>
      <w:r w:rsidRPr="00705160">
        <w:rPr>
          <w:noProof/>
        </w:rPr>
        <w:drawing>
          <wp:anchor distT="0" distB="0" distL="114300" distR="114300" simplePos="0" relativeHeight="251660288" behindDoc="1" locked="0" layoutInCell="1" allowOverlap="1" wp14:anchorId="35E364C2" wp14:editId="6F9D3EAA">
            <wp:simplePos x="0" y="0"/>
            <wp:positionH relativeFrom="column">
              <wp:posOffset>220980</wp:posOffset>
            </wp:positionH>
            <wp:positionV relativeFrom="paragraph">
              <wp:posOffset>7620</wp:posOffset>
            </wp:positionV>
            <wp:extent cx="1104900" cy="1447800"/>
            <wp:effectExtent l="0" t="0" r="0" b="0"/>
            <wp:wrapTight wrapText="bothSides">
              <wp:wrapPolygon edited="0">
                <wp:start x="0" y="0"/>
                <wp:lineTo x="0" y="21316"/>
                <wp:lineTo x="21228" y="21316"/>
                <wp:lineTo x="21228"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4900" cy="1447800"/>
                    </a:xfrm>
                    <a:prstGeom prst="rect">
                      <a:avLst/>
                    </a:prstGeom>
                  </pic:spPr>
                </pic:pic>
              </a:graphicData>
            </a:graphic>
            <wp14:sizeRelH relativeFrom="margin">
              <wp14:pctWidth>0</wp14:pctWidth>
            </wp14:sizeRelH>
            <wp14:sizeRelV relativeFrom="margin">
              <wp14:pctHeight>0</wp14:pctHeight>
            </wp14:sizeRelV>
          </wp:anchor>
        </w:drawing>
      </w:r>
      <w:r w:rsidR="0029610D" w:rsidRPr="00705160">
        <w:rPr>
          <w:rFonts w:eastAsiaTheme="minorHAnsi"/>
          <w:bCs/>
          <w:lang w:eastAsia="en-US"/>
        </w:rPr>
        <w:t>Já José de San Martin nasceu em 25 de fevereiro de 1778, no então vice-reino da Prata, também em uma família de origem espanhola. Quando ele ainda era uma criança, sua família retornou à Espanha, onde José iniciou sua educação militar. Poucos anos depois da deposição de Fernando VII, ele retornou às Américas, onde se uniu à resistência do vice-reino do Peru contra os franceses. Ali, ele se distinguiu como líder militar, estando depois à frente de uma campanha nos Andes que levaria à libertação do Chile em 1817, seguido em pouco tempo pelo Peru.</w:t>
      </w:r>
    </w:p>
    <w:p w:rsidR="00C04D6F" w:rsidRPr="00705160" w:rsidRDefault="00C04D6F" w:rsidP="00843568">
      <w:pPr>
        <w:spacing w:line="276" w:lineRule="auto"/>
        <w:ind w:firstLine="567"/>
        <w:jc w:val="both"/>
        <w:rPr>
          <w:rFonts w:eastAsiaTheme="minorHAnsi"/>
          <w:bCs/>
          <w:lang w:eastAsia="en-US"/>
        </w:rPr>
      </w:pPr>
    </w:p>
    <w:p w:rsidR="0029610D" w:rsidRPr="00705160" w:rsidRDefault="0029610D" w:rsidP="00843568">
      <w:pPr>
        <w:spacing w:line="276" w:lineRule="auto"/>
        <w:ind w:firstLine="567"/>
        <w:jc w:val="both"/>
        <w:rPr>
          <w:rFonts w:eastAsiaTheme="minorHAnsi"/>
          <w:b/>
          <w:lang w:eastAsia="en-US"/>
        </w:rPr>
      </w:pPr>
      <w:r w:rsidRPr="00705160">
        <w:rPr>
          <w:rFonts w:eastAsiaTheme="minorHAnsi"/>
          <w:b/>
          <w:lang w:eastAsia="en-US"/>
        </w:rPr>
        <w:t>Independência do México</w:t>
      </w:r>
    </w:p>
    <w:p w:rsidR="0029610D" w:rsidRPr="00705160" w:rsidRDefault="0029610D" w:rsidP="00843568">
      <w:pPr>
        <w:spacing w:line="276" w:lineRule="auto"/>
        <w:ind w:firstLine="567"/>
        <w:jc w:val="both"/>
        <w:rPr>
          <w:rFonts w:eastAsiaTheme="minorHAnsi"/>
          <w:bCs/>
          <w:lang w:eastAsia="en-US"/>
        </w:rPr>
      </w:pPr>
      <w:r w:rsidRPr="00705160">
        <w:rPr>
          <w:rFonts w:eastAsiaTheme="minorHAnsi"/>
          <w:bCs/>
          <w:lang w:eastAsia="en-US"/>
        </w:rPr>
        <w:t>O México, especificamente, não dependeu de nenhum destes dois homens para alcançar a sua independência, que foi feita pelo próprio exército no início da década de 1820.</w:t>
      </w:r>
    </w:p>
    <w:p w:rsidR="0029610D" w:rsidRPr="00705160" w:rsidRDefault="0029610D" w:rsidP="00843568">
      <w:pPr>
        <w:spacing w:line="276" w:lineRule="auto"/>
        <w:ind w:firstLine="567"/>
        <w:jc w:val="both"/>
        <w:rPr>
          <w:rFonts w:eastAsiaTheme="minorHAnsi"/>
          <w:b/>
          <w:lang w:eastAsia="en-US"/>
        </w:rPr>
      </w:pPr>
      <w:r w:rsidRPr="00705160">
        <w:rPr>
          <w:rFonts w:eastAsiaTheme="minorHAnsi"/>
          <w:b/>
          <w:lang w:eastAsia="en-US"/>
        </w:rPr>
        <w:lastRenderedPageBreak/>
        <w:t>Dependência econômica</w:t>
      </w:r>
    </w:p>
    <w:p w:rsidR="0029610D" w:rsidRDefault="0029610D" w:rsidP="00843568">
      <w:pPr>
        <w:spacing w:line="276" w:lineRule="auto"/>
        <w:ind w:firstLine="567"/>
        <w:jc w:val="both"/>
        <w:rPr>
          <w:rFonts w:eastAsiaTheme="minorHAnsi"/>
          <w:bCs/>
          <w:lang w:eastAsia="en-US"/>
        </w:rPr>
      </w:pPr>
      <w:r w:rsidRPr="00705160">
        <w:rPr>
          <w:rFonts w:eastAsiaTheme="minorHAnsi"/>
          <w:bCs/>
          <w:lang w:eastAsia="en-US"/>
        </w:rPr>
        <w:t>De qualquer forma, as ambições de uma América unida não foram realizadas; logo nos anos seguintes, conflitos entre oligarquias locais fragmentaram toda a Grã-Colômbia. Além disso, o apoio da Inglaterra à independência da América espanhola local não fora desinteressado, uma vez que esse país já via o potencial do grande mercado consumidor que o fim do pacto colonial poderia trazer. Por consequência, mesmo composta agora de países independentes, a América espanhola ainda estaria unida economicamente à Europa pelas décadas que se seguiriam, continuando a ser importadora de industrializados e exportadora de matérias-primas. Politicamente, os governos dos países independentes se apressaram a excluir qualquer participação popular maior, ficando retido às elites sociais. Esse processo abriria caminho para o surgimento, mais tarde, das ditaduras latino-americanas.</w:t>
      </w:r>
    </w:p>
    <w:p w:rsidR="00E336A2" w:rsidRPr="00E336A2" w:rsidRDefault="00E336A2" w:rsidP="00843568">
      <w:pPr>
        <w:ind w:right="425" w:firstLine="567"/>
        <w:jc w:val="both"/>
        <w:rPr>
          <w:rFonts w:eastAsiaTheme="minorHAnsi"/>
          <w:bCs/>
          <w:sz w:val="20"/>
          <w:szCs w:val="20"/>
          <w:lang w:eastAsia="en-US"/>
        </w:rPr>
      </w:pPr>
      <w:r w:rsidRPr="00E336A2">
        <w:rPr>
          <w:rFonts w:eastAsiaTheme="minorHAnsi"/>
          <w:bCs/>
          <w:sz w:val="20"/>
          <w:szCs w:val="20"/>
          <w:lang w:eastAsia="en-US"/>
        </w:rPr>
        <w:t xml:space="preserve">LIMA, </w:t>
      </w:r>
      <w:proofErr w:type="spellStart"/>
      <w:r w:rsidRPr="00E336A2">
        <w:rPr>
          <w:rFonts w:eastAsiaTheme="minorHAnsi"/>
          <w:bCs/>
          <w:sz w:val="20"/>
          <w:szCs w:val="20"/>
          <w:lang w:eastAsia="en-US"/>
        </w:rPr>
        <w:t>Lizânias</w:t>
      </w:r>
      <w:proofErr w:type="spellEnd"/>
      <w:r w:rsidRPr="00E336A2">
        <w:rPr>
          <w:rFonts w:eastAsiaTheme="minorHAnsi"/>
          <w:bCs/>
          <w:sz w:val="20"/>
          <w:szCs w:val="20"/>
          <w:lang w:eastAsia="en-US"/>
        </w:rPr>
        <w:t xml:space="preserve"> de Souza; PEDRO, </w:t>
      </w:r>
      <w:proofErr w:type="spellStart"/>
      <w:r w:rsidRPr="00E336A2">
        <w:rPr>
          <w:rFonts w:eastAsiaTheme="minorHAnsi"/>
          <w:bCs/>
          <w:sz w:val="20"/>
          <w:szCs w:val="20"/>
          <w:lang w:eastAsia="en-US"/>
        </w:rPr>
        <w:t>Antonio</w:t>
      </w:r>
      <w:proofErr w:type="spellEnd"/>
      <w:r w:rsidRPr="00E336A2">
        <w:rPr>
          <w:rFonts w:eastAsiaTheme="minorHAnsi"/>
          <w:bCs/>
          <w:sz w:val="20"/>
          <w:szCs w:val="20"/>
          <w:lang w:eastAsia="en-US"/>
        </w:rPr>
        <w:t>. “Rebeliões e revoluções na América”. In: História da civilização ocidental. São Paulo: FTD, 2005. pp. 268-270.</w:t>
      </w:r>
    </w:p>
    <w:p w:rsidR="00E336A2" w:rsidRPr="00E336A2" w:rsidRDefault="00E336A2" w:rsidP="00843568">
      <w:pPr>
        <w:ind w:right="425" w:firstLine="567"/>
        <w:jc w:val="both"/>
        <w:rPr>
          <w:rFonts w:eastAsiaTheme="minorHAnsi"/>
          <w:bCs/>
          <w:sz w:val="20"/>
          <w:szCs w:val="20"/>
          <w:lang w:eastAsia="en-US"/>
        </w:rPr>
      </w:pPr>
      <w:r w:rsidRPr="00E336A2">
        <w:rPr>
          <w:rFonts w:eastAsiaTheme="minorHAnsi"/>
          <w:bCs/>
          <w:sz w:val="20"/>
          <w:szCs w:val="20"/>
          <w:lang w:eastAsia="en-US"/>
        </w:rPr>
        <w:t>Disponível em:&lt; https://www.infoescola.com/historia/independencia-da-america-espanhola/&gt; acesso em: 06 de maio de 2020 [adaptado].</w:t>
      </w:r>
    </w:p>
    <w:p w:rsidR="00C04D6F" w:rsidRDefault="00C04D6F" w:rsidP="00843568">
      <w:pPr>
        <w:ind w:right="426" w:firstLine="567"/>
      </w:pPr>
    </w:p>
    <w:p w:rsidR="00C04D6F" w:rsidRDefault="00C04D6F" w:rsidP="00C04D6F">
      <w:pPr>
        <w:ind w:right="426" w:firstLine="567"/>
        <w:jc w:val="center"/>
        <w:rPr>
          <w:sz w:val="28"/>
          <w:szCs w:val="28"/>
        </w:rPr>
      </w:pPr>
    </w:p>
    <w:p w:rsidR="0029610D" w:rsidRPr="00C04D6F" w:rsidRDefault="00C04D6F" w:rsidP="00C04D6F">
      <w:pPr>
        <w:ind w:right="426" w:firstLine="567"/>
        <w:jc w:val="center"/>
        <w:rPr>
          <w:sz w:val="28"/>
          <w:szCs w:val="28"/>
        </w:rPr>
      </w:pPr>
      <w:r w:rsidRPr="00C04D6F">
        <w:rPr>
          <w:sz w:val="28"/>
          <w:szCs w:val="28"/>
        </w:rPr>
        <w:t>ASSISTA AO VÍDEO PARA COMPLEMENTAÇÃO DOS ESTUDOS:</w:t>
      </w:r>
    </w:p>
    <w:p w:rsidR="0029610D" w:rsidRDefault="0029610D" w:rsidP="00843568">
      <w:pPr>
        <w:spacing w:after="160"/>
        <w:ind w:left="502" w:right="426"/>
        <w:jc w:val="center"/>
        <w:rPr>
          <w:rFonts w:eastAsiaTheme="minorHAnsi"/>
          <w:bCs/>
          <w:sz w:val="20"/>
          <w:szCs w:val="20"/>
          <w:lang w:eastAsia="en-US"/>
        </w:rPr>
      </w:pPr>
      <w:r>
        <w:rPr>
          <w:noProof/>
          <w:sz w:val="20"/>
          <w:szCs w:val="20"/>
        </w:rPr>
        <w:drawing>
          <wp:inline distT="0" distB="0" distL="0" distR="0" wp14:anchorId="7E79F7F0" wp14:editId="2829BFE1">
            <wp:extent cx="2819400" cy="2114550"/>
            <wp:effectExtent l="0" t="0" r="0" b="0"/>
            <wp:docPr id="8" name="Vídeo 8" descr="IndependÃªncia da AmÃ©rica Espanhola | Tempo de Estuda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ídeo 8" descr="IndependÃªncia da AmÃ©rica Espanhola | Tempo de Estudar">
                      <a:hlinkClick r:id="rId22"/>
                    </pic:cNvPr>
                    <pic:cNvPicPr/>
                  </pic:nvPicPr>
                  <pic:blipFill>
                    <a:blip r:embed="rId23"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HQ1jNqW6RJw?feature=oembed&quot; frameborder=&quot;0&quot; allow=&quot;accelerometer; autoplay; encrypted-media; gyroscope; picture-in-picture&quot; allowfullscreen=&quot;&quot;&gt;&lt;/iframe&gt;" h="270" w="480"/>
                        </a:ext>
                      </a:extLst>
                    </a:blip>
                    <a:stretch>
                      <a:fillRect/>
                    </a:stretch>
                  </pic:blipFill>
                  <pic:spPr>
                    <a:xfrm>
                      <a:off x="0" y="0"/>
                      <a:ext cx="2827684" cy="2120763"/>
                    </a:xfrm>
                    <a:prstGeom prst="rect">
                      <a:avLst/>
                    </a:prstGeom>
                  </pic:spPr>
                </pic:pic>
              </a:graphicData>
            </a:graphic>
          </wp:inline>
        </w:drawing>
      </w:r>
    </w:p>
    <w:p w:rsidR="0029610D" w:rsidRPr="00E91936" w:rsidRDefault="00E336A2" w:rsidP="00843568">
      <w:pPr>
        <w:spacing w:after="160"/>
        <w:ind w:left="502" w:right="426"/>
        <w:rPr>
          <w:rFonts w:eastAsiaTheme="minorHAnsi"/>
          <w:bCs/>
          <w:sz w:val="20"/>
          <w:szCs w:val="20"/>
          <w:lang w:eastAsia="en-US"/>
        </w:rPr>
      </w:pPr>
      <w:r>
        <w:rPr>
          <w:rFonts w:eastAsiaTheme="minorHAnsi"/>
          <w:bCs/>
          <w:sz w:val="20"/>
          <w:szCs w:val="20"/>
          <w:lang w:eastAsia="en-US"/>
        </w:rPr>
        <w:t>Disponível em</w:t>
      </w:r>
      <w:r w:rsidR="0029610D" w:rsidRPr="00E336A2">
        <w:rPr>
          <w:rFonts w:eastAsiaTheme="minorHAnsi"/>
          <w:bCs/>
          <w:sz w:val="20"/>
          <w:szCs w:val="20"/>
          <w:lang w:eastAsia="en-US"/>
        </w:rPr>
        <w:t>:</w:t>
      </w:r>
      <w:r w:rsidR="0029610D">
        <w:rPr>
          <w:rFonts w:eastAsiaTheme="minorHAnsi"/>
          <w:bCs/>
          <w:sz w:val="20"/>
          <w:szCs w:val="20"/>
          <w:lang w:eastAsia="en-US"/>
        </w:rPr>
        <w:t xml:space="preserve">  </w:t>
      </w:r>
      <w:hyperlink r:id="rId24" w:history="1">
        <w:r w:rsidRPr="0010204F">
          <w:rPr>
            <w:rStyle w:val="Hyperlink"/>
            <w:rFonts w:eastAsiaTheme="minorHAnsi"/>
            <w:bCs/>
            <w:sz w:val="20"/>
            <w:szCs w:val="20"/>
            <w:lang w:eastAsia="en-US"/>
          </w:rPr>
          <w:t>https://www.youtube.com/watch?v=HQ1jNqW6RJw</w:t>
        </w:r>
      </w:hyperlink>
      <w:r>
        <w:rPr>
          <w:rFonts w:eastAsiaTheme="minorHAnsi"/>
          <w:bCs/>
          <w:sz w:val="20"/>
          <w:szCs w:val="20"/>
          <w:lang w:eastAsia="en-US"/>
        </w:rPr>
        <w:t xml:space="preserve"> Acesso em 05 de maio de 2020. </w:t>
      </w:r>
    </w:p>
    <w:p w:rsidR="0029610D" w:rsidRDefault="0029610D" w:rsidP="0029610D">
      <w:pPr>
        <w:spacing w:after="160"/>
        <w:ind w:left="502"/>
        <w:jc w:val="both"/>
        <w:rPr>
          <w:rFonts w:eastAsiaTheme="minorHAnsi"/>
          <w:bCs/>
          <w:i/>
          <w:iCs/>
          <w:sz w:val="20"/>
          <w:szCs w:val="20"/>
          <w:lang w:eastAsia="en-US"/>
        </w:rPr>
      </w:pPr>
    </w:p>
    <w:p w:rsidR="0029610D" w:rsidRPr="006615E1" w:rsidRDefault="0029610D" w:rsidP="00C04D6F">
      <w:pPr>
        <w:pStyle w:val="PargrafodaLista"/>
        <w:numPr>
          <w:ilvl w:val="0"/>
          <w:numId w:val="27"/>
        </w:numPr>
        <w:spacing w:after="160"/>
        <w:ind w:left="567" w:hanging="425"/>
        <w:jc w:val="both"/>
        <w:rPr>
          <w:rFonts w:eastAsiaTheme="minorHAnsi"/>
          <w:bCs/>
          <w:lang w:eastAsia="en-US"/>
        </w:rPr>
      </w:pPr>
      <w:r>
        <w:rPr>
          <w:rFonts w:eastAsiaTheme="minorHAnsi"/>
          <w:bCs/>
          <w:lang w:eastAsia="en-US"/>
        </w:rPr>
        <w:t>O grupo “</w:t>
      </w:r>
      <w:proofErr w:type="spellStart"/>
      <w:r w:rsidRPr="006615E1">
        <w:rPr>
          <w:rFonts w:eastAsiaTheme="minorHAnsi"/>
          <w:bCs/>
          <w:lang w:eastAsia="en-US"/>
        </w:rPr>
        <w:t>Criollos</w:t>
      </w:r>
      <w:proofErr w:type="spellEnd"/>
      <w:r w:rsidRPr="006615E1">
        <w:rPr>
          <w:rFonts w:eastAsiaTheme="minorHAnsi"/>
          <w:bCs/>
          <w:lang w:eastAsia="en-US"/>
        </w:rPr>
        <w:t>”</w:t>
      </w:r>
      <w:r>
        <w:rPr>
          <w:rFonts w:eastAsiaTheme="minorHAnsi"/>
          <w:bCs/>
          <w:lang w:eastAsia="en-US"/>
        </w:rPr>
        <w:t xml:space="preserve"> foi importante para as tentativas da independência Espanhola, quem</w:t>
      </w:r>
      <w:r w:rsidRPr="006615E1">
        <w:rPr>
          <w:rFonts w:eastAsiaTheme="minorHAnsi"/>
          <w:bCs/>
          <w:lang w:eastAsia="en-US"/>
        </w:rPr>
        <w:t xml:space="preserve"> eram respectivamente</w:t>
      </w:r>
      <w:r>
        <w:rPr>
          <w:rFonts w:eastAsiaTheme="minorHAnsi"/>
          <w:bCs/>
          <w:lang w:eastAsia="en-US"/>
        </w:rPr>
        <w:t xml:space="preserve"> esse grupo</w:t>
      </w:r>
      <w:r w:rsidRPr="006615E1">
        <w:rPr>
          <w:rFonts w:eastAsiaTheme="minorHAnsi"/>
          <w:bCs/>
          <w:lang w:eastAsia="en-US"/>
        </w:rPr>
        <w:t>:</w:t>
      </w:r>
    </w:p>
    <w:p w:rsidR="0029610D" w:rsidRPr="006615E1" w:rsidRDefault="0029610D" w:rsidP="00C04D6F">
      <w:pPr>
        <w:spacing w:line="276" w:lineRule="auto"/>
        <w:ind w:left="567" w:hanging="425"/>
        <w:jc w:val="both"/>
        <w:rPr>
          <w:rFonts w:eastAsiaTheme="minorHAnsi"/>
          <w:bCs/>
          <w:lang w:eastAsia="en-US"/>
        </w:rPr>
      </w:pPr>
      <w:r w:rsidRPr="006615E1">
        <w:rPr>
          <w:rFonts w:eastAsiaTheme="minorHAnsi"/>
          <w:bCs/>
          <w:lang w:eastAsia="en-US"/>
        </w:rPr>
        <w:t>a</w:t>
      </w:r>
      <w:r>
        <w:rPr>
          <w:rFonts w:eastAsiaTheme="minorHAnsi"/>
          <w:bCs/>
          <w:lang w:eastAsia="en-US"/>
        </w:rPr>
        <w:t xml:space="preserve">- </w:t>
      </w:r>
      <w:proofErr w:type="gramStart"/>
      <w:r>
        <w:rPr>
          <w:rFonts w:eastAsiaTheme="minorHAnsi"/>
          <w:bCs/>
          <w:lang w:eastAsia="en-US"/>
        </w:rPr>
        <w:t>(  )</w:t>
      </w:r>
      <w:proofErr w:type="gramEnd"/>
      <w:r w:rsidRPr="006615E1">
        <w:rPr>
          <w:rFonts w:eastAsiaTheme="minorHAnsi"/>
          <w:bCs/>
          <w:lang w:eastAsia="en-US"/>
        </w:rPr>
        <w:t xml:space="preserve"> Os espanhóis e os mestiços.</w:t>
      </w:r>
    </w:p>
    <w:p w:rsidR="0029610D" w:rsidRPr="006615E1" w:rsidRDefault="0029610D" w:rsidP="00C04D6F">
      <w:pPr>
        <w:spacing w:line="276" w:lineRule="auto"/>
        <w:ind w:left="567" w:hanging="425"/>
        <w:jc w:val="both"/>
        <w:rPr>
          <w:rFonts w:eastAsiaTheme="minorHAnsi"/>
          <w:bCs/>
          <w:lang w:eastAsia="en-US"/>
        </w:rPr>
      </w:pPr>
      <w:r w:rsidRPr="006615E1">
        <w:rPr>
          <w:rFonts w:eastAsiaTheme="minorHAnsi"/>
          <w:bCs/>
          <w:lang w:eastAsia="en-US"/>
        </w:rPr>
        <w:t>b</w:t>
      </w:r>
      <w:r>
        <w:rPr>
          <w:rFonts w:eastAsiaTheme="minorHAnsi"/>
          <w:bCs/>
          <w:lang w:eastAsia="en-US"/>
        </w:rPr>
        <w:t xml:space="preserve">- </w:t>
      </w:r>
      <w:proofErr w:type="gramStart"/>
      <w:r>
        <w:rPr>
          <w:rFonts w:eastAsiaTheme="minorHAnsi"/>
          <w:bCs/>
          <w:lang w:eastAsia="en-US"/>
        </w:rPr>
        <w:t>(  )</w:t>
      </w:r>
      <w:proofErr w:type="gramEnd"/>
      <w:r w:rsidRPr="006615E1">
        <w:rPr>
          <w:rFonts w:eastAsiaTheme="minorHAnsi"/>
          <w:bCs/>
          <w:lang w:eastAsia="en-US"/>
        </w:rPr>
        <w:t xml:space="preserve"> </w:t>
      </w:r>
      <w:r>
        <w:rPr>
          <w:rFonts w:eastAsiaTheme="minorHAnsi"/>
          <w:bCs/>
          <w:lang w:eastAsia="en-US"/>
        </w:rPr>
        <w:t>D</w:t>
      </w:r>
      <w:r w:rsidRPr="00CC49F5">
        <w:rPr>
          <w:rFonts w:eastAsiaTheme="minorHAnsi"/>
          <w:bCs/>
          <w:lang w:eastAsia="en-US"/>
        </w:rPr>
        <w:t>escendentes de espanhóis nascidos no continente americano</w:t>
      </w:r>
      <w:r>
        <w:rPr>
          <w:rFonts w:eastAsiaTheme="minorHAnsi"/>
          <w:bCs/>
          <w:lang w:eastAsia="en-US"/>
        </w:rPr>
        <w:t>.</w:t>
      </w:r>
    </w:p>
    <w:p w:rsidR="0029610D" w:rsidRDefault="0029610D" w:rsidP="00C04D6F">
      <w:pPr>
        <w:spacing w:line="276" w:lineRule="auto"/>
        <w:ind w:left="567" w:hanging="425"/>
        <w:jc w:val="both"/>
        <w:rPr>
          <w:rFonts w:eastAsiaTheme="minorHAnsi"/>
          <w:bCs/>
          <w:lang w:eastAsia="en-US"/>
        </w:rPr>
      </w:pPr>
      <w:r w:rsidRPr="006615E1">
        <w:rPr>
          <w:rFonts w:eastAsiaTheme="minorHAnsi"/>
          <w:bCs/>
          <w:lang w:eastAsia="en-US"/>
        </w:rPr>
        <w:t>c</w:t>
      </w:r>
      <w:r>
        <w:rPr>
          <w:rFonts w:eastAsiaTheme="minorHAnsi"/>
          <w:bCs/>
          <w:lang w:eastAsia="en-US"/>
        </w:rPr>
        <w:t xml:space="preserve">- </w:t>
      </w:r>
      <w:proofErr w:type="gramStart"/>
      <w:r>
        <w:rPr>
          <w:rFonts w:eastAsiaTheme="minorHAnsi"/>
          <w:bCs/>
          <w:lang w:eastAsia="en-US"/>
        </w:rPr>
        <w:t>(  )</w:t>
      </w:r>
      <w:proofErr w:type="gramEnd"/>
      <w:r w:rsidRPr="006615E1">
        <w:rPr>
          <w:rFonts w:eastAsiaTheme="minorHAnsi"/>
          <w:bCs/>
          <w:lang w:eastAsia="en-US"/>
        </w:rPr>
        <w:t xml:space="preserve"> Os mestiços e os precursores da independência.</w:t>
      </w:r>
    </w:p>
    <w:p w:rsidR="0029610D" w:rsidRDefault="0029610D" w:rsidP="00C04D6F">
      <w:pPr>
        <w:spacing w:line="276" w:lineRule="auto"/>
        <w:ind w:left="567" w:hanging="425"/>
        <w:jc w:val="both"/>
        <w:rPr>
          <w:rFonts w:eastAsiaTheme="minorHAnsi"/>
          <w:bCs/>
          <w:lang w:eastAsia="en-US"/>
        </w:rPr>
      </w:pPr>
      <w:r>
        <w:rPr>
          <w:rFonts w:eastAsiaTheme="minorHAnsi"/>
          <w:bCs/>
          <w:lang w:eastAsia="en-US"/>
        </w:rPr>
        <w:t xml:space="preserve">d - </w:t>
      </w:r>
      <w:proofErr w:type="gramStart"/>
      <w:r w:rsidRPr="009850B0">
        <w:rPr>
          <w:rFonts w:eastAsiaTheme="minorHAnsi"/>
          <w:bCs/>
          <w:lang w:eastAsia="en-US"/>
        </w:rPr>
        <w:t>(  )</w:t>
      </w:r>
      <w:proofErr w:type="gramEnd"/>
      <w:r w:rsidRPr="009850B0">
        <w:rPr>
          <w:rFonts w:eastAsiaTheme="minorHAnsi"/>
          <w:bCs/>
          <w:lang w:eastAsia="en-US"/>
        </w:rPr>
        <w:t xml:space="preserve"> Nenhuma delas é correta.</w:t>
      </w:r>
    </w:p>
    <w:p w:rsidR="0029610D" w:rsidRPr="00C04D6F" w:rsidRDefault="0029610D" w:rsidP="00C04D6F">
      <w:pPr>
        <w:spacing w:after="160"/>
        <w:jc w:val="both"/>
        <w:rPr>
          <w:rFonts w:eastAsiaTheme="minorHAnsi"/>
          <w:bCs/>
          <w:lang w:eastAsia="en-US"/>
        </w:rPr>
      </w:pPr>
    </w:p>
    <w:p w:rsidR="0029610D" w:rsidRDefault="0029610D" w:rsidP="00C04D6F">
      <w:pPr>
        <w:pStyle w:val="PargrafodaLista"/>
        <w:numPr>
          <w:ilvl w:val="0"/>
          <w:numId w:val="27"/>
        </w:numPr>
        <w:spacing w:after="160"/>
        <w:ind w:left="567" w:hanging="425"/>
        <w:jc w:val="both"/>
        <w:rPr>
          <w:rFonts w:eastAsiaTheme="minorHAnsi"/>
          <w:bCs/>
          <w:lang w:eastAsia="en-US"/>
        </w:rPr>
      </w:pPr>
      <w:r>
        <w:rPr>
          <w:rFonts w:eastAsiaTheme="minorHAnsi"/>
          <w:bCs/>
          <w:lang w:eastAsia="en-US"/>
        </w:rPr>
        <w:t xml:space="preserve">Defina com suas palavras o que foi a Independência Espanhola? </w:t>
      </w:r>
    </w:p>
    <w:p w:rsidR="00C04D6F" w:rsidRDefault="00C04D6F" w:rsidP="00C04D6F">
      <w:pPr>
        <w:pStyle w:val="PargrafodaLista"/>
        <w:spacing w:after="160"/>
        <w:ind w:left="567"/>
        <w:jc w:val="both"/>
        <w:rPr>
          <w:rFonts w:eastAsiaTheme="minorHAnsi"/>
          <w:bCs/>
          <w:lang w:eastAsia="en-US"/>
        </w:rPr>
      </w:pPr>
    </w:p>
    <w:p w:rsidR="0029610D" w:rsidRDefault="0029610D" w:rsidP="00C04D6F">
      <w:pPr>
        <w:pStyle w:val="PargrafodaLista"/>
        <w:spacing w:after="160"/>
        <w:ind w:left="567" w:hanging="425"/>
        <w:jc w:val="both"/>
        <w:rPr>
          <w:rFonts w:eastAsiaTheme="minorHAnsi"/>
          <w:bCs/>
          <w:i/>
          <w:iCs/>
          <w:sz w:val="20"/>
          <w:szCs w:val="20"/>
          <w:lang w:eastAsia="en-US"/>
        </w:rPr>
      </w:pPr>
    </w:p>
    <w:p w:rsidR="0029610D" w:rsidRDefault="0029610D" w:rsidP="00C04D6F">
      <w:pPr>
        <w:pStyle w:val="PargrafodaLista"/>
        <w:numPr>
          <w:ilvl w:val="0"/>
          <w:numId w:val="27"/>
        </w:numPr>
        <w:spacing w:after="160"/>
        <w:ind w:left="567" w:hanging="425"/>
        <w:jc w:val="both"/>
        <w:rPr>
          <w:rFonts w:eastAsiaTheme="minorHAnsi"/>
          <w:bCs/>
          <w:lang w:eastAsia="en-US"/>
        </w:rPr>
      </w:pPr>
      <w:r>
        <w:rPr>
          <w:rFonts w:eastAsiaTheme="minorHAnsi"/>
          <w:bCs/>
          <w:lang w:eastAsia="en-US"/>
        </w:rPr>
        <w:t xml:space="preserve">Quem foram os libertadores da américa Espanhola? </w:t>
      </w:r>
    </w:p>
    <w:p w:rsidR="00C04D6F" w:rsidRDefault="00C04D6F" w:rsidP="00C04D6F">
      <w:pPr>
        <w:pStyle w:val="PargrafodaLista"/>
        <w:spacing w:after="160"/>
        <w:ind w:left="567"/>
        <w:jc w:val="both"/>
        <w:rPr>
          <w:rFonts w:eastAsiaTheme="minorHAnsi"/>
          <w:bCs/>
          <w:lang w:eastAsia="en-US"/>
        </w:rPr>
      </w:pPr>
    </w:p>
    <w:p w:rsidR="0029610D" w:rsidRPr="00754613" w:rsidRDefault="0029610D" w:rsidP="00C04D6F">
      <w:pPr>
        <w:pStyle w:val="PargrafodaLista"/>
        <w:numPr>
          <w:ilvl w:val="0"/>
          <w:numId w:val="25"/>
        </w:numPr>
        <w:spacing w:after="160"/>
        <w:ind w:left="567" w:hanging="425"/>
        <w:jc w:val="both"/>
        <w:rPr>
          <w:rFonts w:eastAsiaTheme="minorHAnsi"/>
          <w:bCs/>
          <w:lang w:eastAsia="en-US"/>
        </w:rPr>
      </w:pPr>
      <w:proofErr w:type="gramStart"/>
      <w:r>
        <w:rPr>
          <w:rFonts w:eastAsiaTheme="minorHAnsi"/>
          <w:bCs/>
          <w:lang w:eastAsia="en-US"/>
        </w:rPr>
        <w:t>(  )</w:t>
      </w:r>
      <w:proofErr w:type="gramEnd"/>
      <w:r>
        <w:rPr>
          <w:rFonts w:eastAsiaTheme="minorHAnsi"/>
          <w:bCs/>
          <w:lang w:eastAsia="en-US"/>
        </w:rPr>
        <w:t xml:space="preserve">  Dom Pedro I e Dom Pedro II</w:t>
      </w:r>
    </w:p>
    <w:p w:rsidR="0029610D" w:rsidRPr="00754613" w:rsidRDefault="0029610D" w:rsidP="00C04D6F">
      <w:pPr>
        <w:pStyle w:val="PargrafodaLista"/>
        <w:numPr>
          <w:ilvl w:val="0"/>
          <w:numId w:val="25"/>
        </w:numPr>
        <w:spacing w:after="160"/>
        <w:ind w:left="567" w:hanging="425"/>
        <w:jc w:val="both"/>
        <w:rPr>
          <w:rFonts w:eastAsiaTheme="minorHAnsi"/>
          <w:bCs/>
          <w:lang w:eastAsia="en-US"/>
        </w:rPr>
      </w:pPr>
      <w:proofErr w:type="gramStart"/>
      <w:r w:rsidRPr="00754613">
        <w:rPr>
          <w:rFonts w:eastAsiaTheme="minorHAnsi"/>
          <w:bCs/>
          <w:lang w:eastAsia="en-US"/>
        </w:rPr>
        <w:t>(  )</w:t>
      </w:r>
      <w:proofErr w:type="gramEnd"/>
      <w:r w:rsidRPr="00754613">
        <w:rPr>
          <w:rFonts w:eastAsiaTheme="minorHAnsi"/>
          <w:bCs/>
          <w:lang w:eastAsia="en-US"/>
        </w:rPr>
        <w:t xml:space="preserve"> </w:t>
      </w:r>
      <w:proofErr w:type="spellStart"/>
      <w:r w:rsidRPr="00754613">
        <w:rPr>
          <w:rFonts w:eastAsiaTheme="minorHAnsi"/>
          <w:bCs/>
          <w:lang w:eastAsia="en-US"/>
        </w:rPr>
        <w:t>Simón</w:t>
      </w:r>
      <w:proofErr w:type="spellEnd"/>
      <w:r w:rsidRPr="00754613">
        <w:rPr>
          <w:rFonts w:eastAsiaTheme="minorHAnsi"/>
          <w:bCs/>
          <w:lang w:eastAsia="en-US"/>
        </w:rPr>
        <w:t xml:space="preserve"> Bolívar e José de San Martin</w:t>
      </w:r>
    </w:p>
    <w:p w:rsidR="0029610D" w:rsidRDefault="0029610D" w:rsidP="00C04D6F">
      <w:pPr>
        <w:pStyle w:val="PargrafodaLista"/>
        <w:numPr>
          <w:ilvl w:val="0"/>
          <w:numId w:val="25"/>
        </w:numPr>
        <w:spacing w:after="160"/>
        <w:ind w:left="567" w:hanging="425"/>
        <w:jc w:val="both"/>
        <w:rPr>
          <w:rFonts w:eastAsiaTheme="minorHAnsi"/>
          <w:bCs/>
          <w:lang w:eastAsia="en-US"/>
        </w:rPr>
      </w:pPr>
      <w:proofErr w:type="gramStart"/>
      <w:r>
        <w:rPr>
          <w:rFonts w:eastAsiaTheme="minorHAnsi"/>
          <w:bCs/>
          <w:lang w:eastAsia="en-US"/>
        </w:rPr>
        <w:t>(  )</w:t>
      </w:r>
      <w:proofErr w:type="gramEnd"/>
      <w:r>
        <w:rPr>
          <w:rFonts w:eastAsiaTheme="minorHAnsi"/>
          <w:bCs/>
          <w:lang w:eastAsia="en-US"/>
        </w:rPr>
        <w:t xml:space="preserve">  José Simon e Bolívar </w:t>
      </w:r>
      <w:bookmarkStart w:id="2" w:name="_GoBack"/>
      <w:bookmarkEnd w:id="2"/>
    </w:p>
    <w:p w:rsidR="0029610D" w:rsidRDefault="0029610D" w:rsidP="00C04D6F">
      <w:pPr>
        <w:pStyle w:val="PargrafodaLista"/>
        <w:numPr>
          <w:ilvl w:val="0"/>
          <w:numId w:val="25"/>
        </w:numPr>
        <w:spacing w:after="160"/>
        <w:ind w:left="567" w:hanging="425"/>
        <w:jc w:val="both"/>
        <w:rPr>
          <w:rFonts w:eastAsiaTheme="minorHAnsi"/>
          <w:bCs/>
          <w:lang w:eastAsia="en-US"/>
        </w:rPr>
      </w:pPr>
      <w:proofErr w:type="gramStart"/>
      <w:r>
        <w:rPr>
          <w:rFonts w:eastAsiaTheme="minorHAnsi"/>
          <w:bCs/>
          <w:lang w:eastAsia="en-US"/>
        </w:rPr>
        <w:t>(  )</w:t>
      </w:r>
      <w:proofErr w:type="gramEnd"/>
      <w:r>
        <w:rPr>
          <w:rFonts w:eastAsiaTheme="minorHAnsi"/>
          <w:bCs/>
          <w:lang w:eastAsia="en-US"/>
        </w:rPr>
        <w:t xml:space="preserve"> </w:t>
      </w:r>
      <w:r w:rsidRPr="00754613">
        <w:rPr>
          <w:rFonts w:eastAsiaTheme="minorHAnsi"/>
          <w:bCs/>
          <w:lang w:eastAsia="en-US"/>
        </w:rPr>
        <w:t>Simon Martin e José Bolívar</w:t>
      </w:r>
    </w:p>
    <w:p w:rsidR="00C04D6F" w:rsidRDefault="00C04D6F" w:rsidP="00C04D6F">
      <w:pPr>
        <w:pStyle w:val="PargrafodaLista"/>
        <w:spacing w:after="160"/>
        <w:ind w:left="567"/>
        <w:jc w:val="both"/>
        <w:rPr>
          <w:rFonts w:eastAsiaTheme="minorHAnsi"/>
          <w:bCs/>
          <w:lang w:eastAsia="en-US"/>
        </w:rPr>
      </w:pPr>
    </w:p>
    <w:p w:rsidR="00C04D6F" w:rsidRDefault="00C04D6F" w:rsidP="00C04D6F">
      <w:pPr>
        <w:pStyle w:val="PargrafodaLista"/>
        <w:spacing w:after="160"/>
        <w:ind w:left="567" w:hanging="425"/>
        <w:jc w:val="both"/>
        <w:rPr>
          <w:rFonts w:eastAsiaTheme="minorHAnsi"/>
          <w:bCs/>
          <w:lang w:eastAsia="en-US"/>
        </w:rPr>
      </w:pPr>
    </w:p>
    <w:p w:rsidR="0029610D" w:rsidRPr="00C86A3B" w:rsidRDefault="00C04D6F" w:rsidP="00C04D6F">
      <w:pPr>
        <w:pStyle w:val="PargrafodaLista"/>
        <w:spacing w:after="160"/>
        <w:ind w:left="567" w:hanging="425"/>
        <w:jc w:val="both"/>
        <w:rPr>
          <w:rFonts w:eastAsiaTheme="minorHAnsi"/>
          <w:bCs/>
          <w:lang w:eastAsia="en-US"/>
        </w:rPr>
      </w:pPr>
      <w:r>
        <w:rPr>
          <w:rFonts w:eastAsiaTheme="minorHAnsi"/>
          <w:bCs/>
          <w:lang w:eastAsia="en-US"/>
        </w:rPr>
        <w:t>09</w:t>
      </w:r>
      <w:r w:rsidR="00C86A3B">
        <w:rPr>
          <w:rFonts w:eastAsiaTheme="minorHAnsi"/>
          <w:bCs/>
          <w:lang w:eastAsia="en-US"/>
        </w:rPr>
        <w:t xml:space="preserve">. </w:t>
      </w:r>
      <w:r w:rsidR="0029610D" w:rsidRPr="00003B40">
        <w:rPr>
          <w:rFonts w:eastAsiaTheme="minorHAnsi"/>
          <w:bCs/>
          <w:lang w:eastAsia="en-US"/>
        </w:rPr>
        <w:t xml:space="preserve">De acordo com </w:t>
      </w:r>
      <w:r w:rsidR="0029610D">
        <w:rPr>
          <w:rFonts w:eastAsiaTheme="minorHAnsi"/>
          <w:bCs/>
          <w:lang w:eastAsia="en-US"/>
        </w:rPr>
        <w:t>o</w:t>
      </w:r>
      <w:r w:rsidR="0029610D" w:rsidRPr="00003B40">
        <w:rPr>
          <w:rFonts w:eastAsiaTheme="minorHAnsi"/>
          <w:bCs/>
          <w:lang w:eastAsia="en-US"/>
        </w:rPr>
        <w:t xml:space="preserve"> vídeo complementar no texto 2</w:t>
      </w:r>
      <w:r>
        <w:rPr>
          <w:rFonts w:eastAsiaTheme="minorHAnsi"/>
          <w:bCs/>
          <w:lang w:eastAsia="en-US"/>
        </w:rPr>
        <w:t>,</w:t>
      </w:r>
      <w:r w:rsidR="0029610D" w:rsidRPr="00003B40">
        <w:rPr>
          <w:rFonts w:eastAsiaTheme="minorHAnsi"/>
          <w:bCs/>
          <w:lang w:eastAsia="en-US"/>
        </w:rPr>
        <w:t xml:space="preserve"> quem foi Simon Bolívar</w:t>
      </w:r>
      <w:r w:rsidR="0029610D">
        <w:rPr>
          <w:rFonts w:eastAsiaTheme="minorHAnsi"/>
          <w:bCs/>
          <w:i/>
          <w:iCs/>
          <w:sz w:val="20"/>
          <w:szCs w:val="20"/>
          <w:lang w:eastAsia="en-US"/>
        </w:rPr>
        <w:t xml:space="preserve">? </w:t>
      </w:r>
    </w:p>
    <w:p w:rsidR="0029610D" w:rsidRDefault="0029610D" w:rsidP="0029610D">
      <w:pPr>
        <w:spacing w:after="160"/>
        <w:ind w:left="502"/>
        <w:jc w:val="both"/>
        <w:rPr>
          <w:rFonts w:eastAsiaTheme="minorHAnsi"/>
          <w:lang w:eastAsia="en-US"/>
        </w:rPr>
      </w:pPr>
    </w:p>
    <w:p w:rsidR="00E336A2" w:rsidRDefault="00E336A2" w:rsidP="0029610D">
      <w:pPr>
        <w:spacing w:after="160"/>
        <w:ind w:left="502"/>
        <w:jc w:val="center"/>
        <w:rPr>
          <w:rFonts w:eastAsiaTheme="minorHAnsi"/>
          <w:color w:val="FF0000"/>
          <w:highlight w:val="green"/>
          <w:lang w:eastAsia="en-US"/>
        </w:rPr>
      </w:pPr>
    </w:p>
    <w:p w:rsidR="00E336A2" w:rsidRPr="00E336A2" w:rsidRDefault="00E336A2" w:rsidP="0029610D">
      <w:pPr>
        <w:spacing w:after="160"/>
        <w:ind w:left="502"/>
        <w:jc w:val="center"/>
        <w:rPr>
          <w:rFonts w:eastAsiaTheme="minorHAnsi"/>
          <w:color w:val="FF0000"/>
          <w:lang w:eastAsia="en-US"/>
        </w:rPr>
      </w:pPr>
    </w:p>
    <w:p w:rsidR="00E336A2" w:rsidRDefault="00E336A2" w:rsidP="00E336A2">
      <w:pPr>
        <w:spacing w:after="160"/>
        <w:rPr>
          <w:rFonts w:eastAsiaTheme="minorHAnsi"/>
          <w:color w:val="FF0000"/>
          <w:sz w:val="20"/>
          <w:szCs w:val="20"/>
          <w:lang w:eastAsia="en-US"/>
        </w:rPr>
      </w:pPr>
    </w:p>
    <w:p w:rsidR="0029610D" w:rsidRPr="00E336A2" w:rsidRDefault="00E336A2" w:rsidP="00E336A2">
      <w:pPr>
        <w:spacing w:after="160"/>
        <w:rPr>
          <w:rFonts w:eastAsiaTheme="minorHAnsi"/>
          <w:color w:val="FF0000"/>
          <w:sz w:val="20"/>
          <w:szCs w:val="20"/>
          <w:lang w:eastAsia="en-US"/>
        </w:rPr>
      </w:pPr>
      <w:r w:rsidRPr="00E336A2">
        <w:rPr>
          <w:rFonts w:eastAsiaTheme="minorHAnsi"/>
          <w:color w:val="FF0000"/>
          <w:sz w:val="20"/>
          <w:szCs w:val="20"/>
          <w:lang w:eastAsia="en-US"/>
        </w:rPr>
        <w:t xml:space="preserve">Respostas </w:t>
      </w:r>
    </w:p>
    <w:p w:rsidR="0029610D" w:rsidRPr="00E336A2" w:rsidRDefault="0029610D" w:rsidP="00E336A2">
      <w:pPr>
        <w:pStyle w:val="PargrafodaLista"/>
        <w:numPr>
          <w:ilvl w:val="0"/>
          <w:numId w:val="22"/>
        </w:numPr>
        <w:spacing w:after="160"/>
        <w:ind w:left="0" w:firstLine="0"/>
        <w:jc w:val="both"/>
        <w:rPr>
          <w:rFonts w:eastAsiaTheme="minorHAnsi"/>
          <w:color w:val="FF0000"/>
          <w:sz w:val="20"/>
          <w:szCs w:val="20"/>
          <w:lang w:eastAsia="en-US"/>
        </w:rPr>
      </w:pPr>
      <w:r w:rsidRPr="00E336A2">
        <w:rPr>
          <w:rFonts w:eastAsiaTheme="minorHAnsi"/>
          <w:color w:val="FF0000"/>
          <w:sz w:val="20"/>
          <w:szCs w:val="20"/>
          <w:lang w:eastAsia="en-US"/>
        </w:rPr>
        <w:t>Letra B – resposta pode ser encontrada no 1º parágrafo do texto 1. (A Independência dos Estados Unidos foi fortemente influenciada pelas ideias do Iluminismo, principalmente o conceito de que todo povo possui o direito sagrado de lutar pela sua liberdade.)</w:t>
      </w:r>
    </w:p>
    <w:p w:rsidR="0029610D" w:rsidRPr="00E336A2" w:rsidRDefault="0029610D" w:rsidP="00E336A2">
      <w:pPr>
        <w:pStyle w:val="PargrafodaLista"/>
        <w:spacing w:after="160"/>
        <w:ind w:left="0"/>
        <w:jc w:val="both"/>
        <w:rPr>
          <w:rFonts w:eastAsiaTheme="minorHAnsi"/>
          <w:color w:val="FF0000"/>
          <w:sz w:val="20"/>
          <w:szCs w:val="20"/>
          <w:lang w:eastAsia="en-US"/>
        </w:rPr>
      </w:pPr>
    </w:p>
    <w:p w:rsidR="0029610D" w:rsidRPr="00E336A2" w:rsidRDefault="0029610D" w:rsidP="00E336A2">
      <w:pPr>
        <w:pStyle w:val="PargrafodaLista"/>
        <w:numPr>
          <w:ilvl w:val="0"/>
          <w:numId w:val="22"/>
        </w:numPr>
        <w:spacing w:after="160"/>
        <w:ind w:left="0" w:firstLine="0"/>
        <w:jc w:val="both"/>
        <w:rPr>
          <w:rFonts w:eastAsiaTheme="minorHAnsi"/>
          <w:color w:val="FF0000"/>
          <w:sz w:val="20"/>
          <w:szCs w:val="20"/>
          <w:lang w:eastAsia="en-US"/>
        </w:rPr>
      </w:pPr>
      <w:r w:rsidRPr="00E336A2">
        <w:rPr>
          <w:rFonts w:eastAsiaTheme="minorHAnsi"/>
          <w:color w:val="FF0000"/>
          <w:sz w:val="20"/>
          <w:szCs w:val="20"/>
          <w:lang w:eastAsia="en-US"/>
        </w:rPr>
        <w:t>Letra C - resposta pode ser encontrada no 1º parágrafo do texto 1. (O país que hoje se conhece como Estados Unidos da América, na época colonial, era chamado de as Treze Colônias)</w:t>
      </w:r>
    </w:p>
    <w:p w:rsidR="0029610D" w:rsidRPr="00E336A2" w:rsidRDefault="0029610D" w:rsidP="00E336A2">
      <w:pPr>
        <w:pStyle w:val="PargrafodaLista"/>
        <w:ind w:left="0"/>
        <w:rPr>
          <w:rFonts w:eastAsiaTheme="minorHAnsi"/>
          <w:color w:val="FF0000"/>
          <w:sz w:val="20"/>
          <w:szCs w:val="20"/>
          <w:lang w:eastAsia="en-US"/>
        </w:rPr>
      </w:pPr>
    </w:p>
    <w:p w:rsidR="0029610D" w:rsidRPr="00E336A2" w:rsidRDefault="0029610D" w:rsidP="00E336A2">
      <w:pPr>
        <w:pStyle w:val="PargrafodaLista"/>
        <w:numPr>
          <w:ilvl w:val="0"/>
          <w:numId w:val="22"/>
        </w:numPr>
        <w:spacing w:after="160"/>
        <w:ind w:left="0" w:firstLine="0"/>
        <w:jc w:val="both"/>
        <w:rPr>
          <w:rFonts w:eastAsiaTheme="minorHAnsi"/>
          <w:color w:val="FF0000"/>
          <w:sz w:val="20"/>
          <w:szCs w:val="20"/>
          <w:lang w:eastAsia="en-US"/>
        </w:rPr>
      </w:pPr>
      <w:r w:rsidRPr="00E336A2">
        <w:rPr>
          <w:rFonts w:eastAsiaTheme="minorHAnsi"/>
          <w:color w:val="FF0000"/>
          <w:sz w:val="20"/>
          <w:szCs w:val="20"/>
          <w:lang w:eastAsia="en-US"/>
        </w:rPr>
        <w:t>Resposta pessoal com base no texto 1; resposta no parágrafo 3 e 4.  (Em seguida, em 1765, a Inglaterra criou a Lei do Selo, em que todas publicações, cartas, jornais etc., feitas em algumas das Treze Colônias precisariam receber o selo britânico, que era obviamente cobrado como imposto. Com isso, os colonos reagiram com boicotes, criando comitês para impedir os impostos britânicos, entre outras coisas.)</w:t>
      </w:r>
    </w:p>
    <w:p w:rsidR="0029610D" w:rsidRPr="00E336A2" w:rsidRDefault="0029610D" w:rsidP="00E336A2">
      <w:pPr>
        <w:pStyle w:val="PargrafodaLista"/>
        <w:ind w:left="0"/>
        <w:rPr>
          <w:rFonts w:eastAsiaTheme="minorHAnsi"/>
          <w:color w:val="FF0000"/>
          <w:sz w:val="20"/>
          <w:szCs w:val="20"/>
          <w:lang w:eastAsia="en-US"/>
        </w:rPr>
      </w:pPr>
    </w:p>
    <w:p w:rsidR="0029610D" w:rsidRPr="00E336A2" w:rsidRDefault="0029610D" w:rsidP="00E336A2">
      <w:pPr>
        <w:pStyle w:val="PargrafodaLista"/>
        <w:numPr>
          <w:ilvl w:val="0"/>
          <w:numId w:val="22"/>
        </w:numPr>
        <w:spacing w:after="160"/>
        <w:ind w:left="0" w:firstLine="0"/>
        <w:jc w:val="both"/>
        <w:rPr>
          <w:rFonts w:eastAsiaTheme="minorHAnsi"/>
          <w:color w:val="FF0000"/>
          <w:sz w:val="20"/>
          <w:szCs w:val="20"/>
          <w:lang w:eastAsia="en-US"/>
        </w:rPr>
      </w:pPr>
      <w:r w:rsidRPr="00E336A2">
        <w:rPr>
          <w:rFonts w:eastAsiaTheme="minorHAnsi"/>
          <w:color w:val="FF0000"/>
          <w:sz w:val="20"/>
          <w:szCs w:val="20"/>
          <w:lang w:eastAsia="en-US"/>
        </w:rPr>
        <w:t>Resposta pessoal com base no texto 1; resposta no parágrafo 5 e 6. (Em 1773, a Inglaterra criou a Lei do Chá, que foi o ápice da revolta dos colonos, afinal, ela os proibia tanto de produzir o chá quanto os obrigava a comprar o material oriundo da Índia, que era outra colônia inglesa. Com isso, revoltados, alguns colonos se disfarçaram de índio, invadiram o porto de Boston e jogaram todo o carregamento de chá no mar. Esse evento foi chamado de Festa do Chá de Boston. Em resposta, a Inglaterra criou as Leis Intoleráveis, em 1774, que tinha entre as medidas o fechamento do porto de Boston, além da cobrança aos colonos de todo o prejuízo que tiveram com a perda do carregamento lançado ao mar.)</w:t>
      </w:r>
    </w:p>
    <w:p w:rsidR="0029610D" w:rsidRPr="00E336A2" w:rsidRDefault="0029610D" w:rsidP="00E336A2">
      <w:pPr>
        <w:pStyle w:val="PargrafodaLista"/>
        <w:ind w:left="0"/>
        <w:rPr>
          <w:rFonts w:eastAsiaTheme="minorHAnsi"/>
          <w:color w:val="FF0000"/>
          <w:sz w:val="20"/>
          <w:szCs w:val="20"/>
          <w:lang w:eastAsia="en-US"/>
        </w:rPr>
      </w:pPr>
    </w:p>
    <w:p w:rsidR="0029610D" w:rsidRPr="00E336A2" w:rsidRDefault="0029610D" w:rsidP="00E336A2">
      <w:pPr>
        <w:pStyle w:val="PargrafodaLista"/>
        <w:numPr>
          <w:ilvl w:val="0"/>
          <w:numId w:val="22"/>
        </w:numPr>
        <w:spacing w:after="160"/>
        <w:ind w:left="0" w:firstLine="0"/>
        <w:jc w:val="both"/>
        <w:rPr>
          <w:rFonts w:eastAsiaTheme="minorHAnsi"/>
          <w:color w:val="FF0000"/>
          <w:sz w:val="20"/>
          <w:szCs w:val="20"/>
          <w:lang w:eastAsia="en-US"/>
        </w:rPr>
      </w:pPr>
      <w:r w:rsidRPr="00E336A2">
        <w:rPr>
          <w:rFonts w:eastAsiaTheme="minorHAnsi"/>
          <w:color w:val="FF0000"/>
          <w:sz w:val="20"/>
          <w:szCs w:val="20"/>
          <w:lang w:eastAsia="en-US"/>
        </w:rPr>
        <w:t>Letra C- resposta pode ser encontrada no 8º parágrafo do texto 1 (O Segundo Congresso Continental de Filadélfia definiu a necessidade de separação dos Estados Unidos, através da Declaração de Independência e instauração da independência das Treze Colônias.)</w:t>
      </w:r>
    </w:p>
    <w:p w:rsidR="0029610D" w:rsidRPr="00E336A2" w:rsidRDefault="0029610D" w:rsidP="00E336A2">
      <w:pPr>
        <w:pStyle w:val="PargrafodaLista"/>
        <w:ind w:left="0"/>
        <w:rPr>
          <w:rFonts w:eastAsiaTheme="minorHAnsi"/>
          <w:color w:val="FF0000"/>
          <w:sz w:val="20"/>
          <w:szCs w:val="20"/>
          <w:lang w:eastAsia="en-US"/>
        </w:rPr>
      </w:pPr>
    </w:p>
    <w:p w:rsidR="0029610D" w:rsidRPr="00E336A2" w:rsidRDefault="0029610D" w:rsidP="00E336A2">
      <w:pPr>
        <w:pStyle w:val="PargrafodaLista"/>
        <w:numPr>
          <w:ilvl w:val="0"/>
          <w:numId w:val="22"/>
        </w:numPr>
        <w:spacing w:after="160"/>
        <w:ind w:left="0" w:firstLine="0"/>
        <w:jc w:val="both"/>
        <w:rPr>
          <w:rFonts w:eastAsiaTheme="minorHAnsi"/>
          <w:color w:val="FF0000"/>
          <w:sz w:val="20"/>
          <w:szCs w:val="20"/>
          <w:lang w:eastAsia="en-US"/>
        </w:rPr>
      </w:pPr>
      <w:r w:rsidRPr="00E336A2">
        <w:rPr>
          <w:rFonts w:eastAsiaTheme="minorHAnsi"/>
          <w:color w:val="FF0000"/>
          <w:sz w:val="20"/>
          <w:szCs w:val="20"/>
          <w:lang w:eastAsia="en-US"/>
        </w:rPr>
        <w:t xml:space="preserve">Resposta encontrada no parágrafo do texto </w:t>
      </w:r>
      <w:proofErr w:type="gramStart"/>
      <w:r w:rsidRPr="00E336A2">
        <w:rPr>
          <w:rFonts w:eastAsiaTheme="minorHAnsi"/>
          <w:color w:val="FF0000"/>
          <w:sz w:val="20"/>
          <w:szCs w:val="20"/>
          <w:lang w:eastAsia="en-US"/>
        </w:rPr>
        <w:t>2 .</w:t>
      </w:r>
      <w:proofErr w:type="gramEnd"/>
      <w:r w:rsidRPr="00E336A2">
        <w:rPr>
          <w:rFonts w:eastAsiaTheme="minorHAnsi"/>
          <w:color w:val="FF0000"/>
          <w:sz w:val="20"/>
          <w:szCs w:val="20"/>
          <w:lang w:eastAsia="en-US"/>
        </w:rPr>
        <w:t xml:space="preserve">    (Entretanto, os descendentes de espanhóis nascidos no continente americano (</w:t>
      </w:r>
      <w:proofErr w:type="gramStart"/>
      <w:r w:rsidRPr="00E336A2">
        <w:rPr>
          <w:rFonts w:eastAsiaTheme="minorHAnsi"/>
          <w:color w:val="FF0000"/>
          <w:sz w:val="20"/>
          <w:szCs w:val="20"/>
          <w:lang w:eastAsia="en-US"/>
        </w:rPr>
        <w:t>melhor conhecidos</w:t>
      </w:r>
      <w:proofErr w:type="gramEnd"/>
      <w:r w:rsidRPr="00E336A2">
        <w:rPr>
          <w:rFonts w:eastAsiaTheme="minorHAnsi"/>
          <w:color w:val="FF0000"/>
          <w:sz w:val="20"/>
          <w:szCs w:val="20"/>
          <w:lang w:eastAsia="en-US"/>
        </w:rPr>
        <w:t xml:space="preserve"> como </w:t>
      </w:r>
      <w:proofErr w:type="spellStart"/>
      <w:r w:rsidRPr="00E336A2">
        <w:rPr>
          <w:rFonts w:eastAsiaTheme="minorHAnsi"/>
          <w:color w:val="FF0000"/>
          <w:sz w:val="20"/>
          <w:szCs w:val="20"/>
          <w:lang w:eastAsia="en-US"/>
        </w:rPr>
        <w:t>criollos</w:t>
      </w:r>
      <w:proofErr w:type="spellEnd"/>
      <w:r w:rsidRPr="00E336A2">
        <w:rPr>
          <w:rFonts w:eastAsiaTheme="minorHAnsi"/>
          <w:color w:val="FF0000"/>
          <w:sz w:val="20"/>
          <w:szCs w:val="20"/>
          <w:lang w:eastAsia="en-US"/>
        </w:rPr>
        <w:t>) aproveitaram a oportunidade para enfraquecer algumas medidas mercantilistas.)</w:t>
      </w:r>
    </w:p>
    <w:p w:rsidR="0029610D" w:rsidRPr="00E336A2" w:rsidRDefault="0029610D" w:rsidP="00E336A2">
      <w:pPr>
        <w:pStyle w:val="PargrafodaLista"/>
        <w:ind w:left="0"/>
        <w:rPr>
          <w:rFonts w:eastAsiaTheme="minorHAnsi"/>
          <w:color w:val="FF0000"/>
          <w:sz w:val="20"/>
          <w:szCs w:val="20"/>
          <w:lang w:eastAsia="en-US"/>
        </w:rPr>
      </w:pPr>
    </w:p>
    <w:p w:rsidR="0029610D" w:rsidRPr="00E336A2" w:rsidRDefault="0029610D" w:rsidP="00E336A2">
      <w:pPr>
        <w:pStyle w:val="PargrafodaLista"/>
        <w:numPr>
          <w:ilvl w:val="0"/>
          <w:numId w:val="22"/>
        </w:numPr>
        <w:spacing w:after="160"/>
        <w:ind w:left="0" w:firstLine="0"/>
        <w:jc w:val="both"/>
        <w:rPr>
          <w:rFonts w:eastAsiaTheme="minorHAnsi"/>
          <w:color w:val="FF0000"/>
          <w:sz w:val="20"/>
          <w:szCs w:val="20"/>
          <w:lang w:eastAsia="en-US"/>
        </w:rPr>
      </w:pPr>
      <w:r w:rsidRPr="00E336A2">
        <w:rPr>
          <w:rFonts w:eastAsiaTheme="minorHAnsi"/>
          <w:color w:val="FF0000"/>
          <w:sz w:val="20"/>
          <w:szCs w:val="20"/>
          <w:lang w:eastAsia="en-US"/>
        </w:rPr>
        <w:t>Resposta pessoal com base no texto 2 - pode ser encontrada também no parágrafo 1. (O termo “independência da América Espanhola” diz respeito ao processo de crescente ganho de autonomia das colônias espanholas em relação à metrópole europeia, ocorrido durante o início do século XIX.)</w:t>
      </w:r>
    </w:p>
    <w:p w:rsidR="0029610D" w:rsidRPr="00E336A2" w:rsidRDefault="0029610D" w:rsidP="00E336A2">
      <w:pPr>
        <w:pStyle w:val="PargrafodaLista"/>
        <w:ind w:left="0"/>
        <w:rPr>
          <w:rFonts w:eastAsiaTheme="minorHAnsi"/>
          <w:color w:val="FF0000"/>
          <w:sz w:val="20"/>
          <w:szCs w:val="20"/>
          <w:lang w:eastAsia="en-US"/>
        </w:rPr>
      </w:pPr>
    </w:p>
    <w:p w:rsidR="0029610D" w:rsidRPr="00E336A2" w:rsidRDefault="0029610D" w:rsidP="00E336A2">
      <w:pPr>
        <w:pStyle w:val="PargrafodaLista"/>
        <w:numPr>
          <w:ilvl w:val="0"/>
          <w:numId w:val="22"/>
        </w:numPr>
        <w:spacing w:after="160"/>
        <w:ind w:left="0" w:firstLine="0"/>
        <w:jc w:val="both"/>
        <w:rPr>
          <w:rFonts w:eastAsiaTheme="minorHAnsi"/>
          <w:color w:val="FF0000"/>
          <w:sz w:val="20"/>
          <w:szCs w:val="20"/>
          <w:lang w:eastAsia="en-US"/>
        </w:rPr>
      </w:pPr>
      <w:r w:rsidRPr="00E336A2">
        <w:rPr>
          <w:rFonts w:eastAsiaTheme="minorHAnsi"/>
          <w:color w:val="FF0000"/>
          <w:sz w:val="20"/>
          <w:szCs w:val="20"/>
          <w:lang w:eastAsia="en-US"/>
        </w:rPr>
        <w:t xml:space="preserve">Letra B - </w:t>
      </w:r>
      <w:proofErr w:type="spellStart"/>
      <w:r w:rsidRPr="00E336A2">
        <w:rPr>
          <w:rFonts w:eastAsiaTheme="minorHAnsi"/>
          <w:color w:val="FF0000"/>
          <w:sz w:val="20"/>
          <w:szCs w:val="20"/>
          <w:lang w:eastAsia="en-US"/>
        </w:rPr>
        <w:t>Simón</w:t>
      </w:r>
      <w:proofErr w:type="spellEnd"/>
      <w:r w:rsidRPr="00E336A2">
        <w:rPr>
          <w:rFonts w:eastAsiaTheme="minorHAnsi"/>
          <w:bCs/>
          <w:color w:val="FF0000"/>
          <w:sz w:val="20"/>
          <w:szCs w:val="20"/>
          <w:lang w:eastAsia="en-US"/>
        </w:rPr>
        <w:t xml:space="preserve"> Bolívar e José de San Martin </w:t>
      </w:r>
      <w:proofErr w:type="gramStart"/>
      <w:r w:rsidRPr="00E336A2">
        <w:rPr>
          <w:rFonts w:eastAsiaTheme="minorHAnsi"/>
          <w:bCs/>
          <w:color w:val="FF0000"/>
          <w:sz w:val="20"/>
          <w:szCs w:val="20"/>
          <w:lang w:eastAsia="en-US"/>
        </w:rPr>
        <w:t>-  resposta</w:t>
      </w:r>
      <w:proofErr w:type="gramEnd"/>
      <w:r w:rsidRPr="00E336A2">
        <w:rPr>
          <w:rFonts w:eastAsiaTheme="minorHAnsi"/>
          <w:bCs/>
          <w:color w:val="FF0000"/>
          <w:sz w:val="20"/>
          <w:szCs w:val="20"/>
          <w:lang w:eastAsia="en-US"/>
        </w:rPr>
        <w:t xml:space="preserve"> pode ser encontrada no vídeo complementar e no parágrafo 4,5 e 6 do texto 2. </w:t>
      </w:r>
    </w:p>
    <w:p w:rsidR="0029610D" w:rsidRPr="00E336A2" w:rsidRDefault="0029610D" w:rsidP="00E336A2">
      <w:pPr>
        <w:pStyle w:val="PargrafodaLista"/>
        <w:ind w:left="0"/>
        <w:rPr>
          <w:rFonts w:eastAsiaTheme="minorHAnsi"/>
          <w:color w:val="FF0000"/>
          <w:sz w:val="20"/>
          <w:szCs w:val="20"/>
          <w:lang w:eastAsia="en-US"/>
        </w:rPr>
      </w:pPr>
    </w:p>
    <w:p w:rsidR="0029610D" w:rsidRPr="00E336A2" w:rsidRDefault="0029610D" w:rsidP="00E336A2">
      <w:pPr>
        <w:pStyle w:val="PargrafodaLista"/>
        <w:numPr>
          <w:ilvl w:val="0"/>
          <w:numId w:val="22"/>
        </w:numPr>
        <w:spacing w:after="160"/>
        <w:ind w:left="0" w:firstLine="0"/>
        <w:jc w:val="both"/>
        <w:rPr>
          <w:rFonts w:eastAsiaTheme="minorHAnsi"/>
          <w:color w:val="FF0000"/>
          <w:sz w:val="20"/>
          <w:szCs w:val="20"/>
          <w:lang w:eastAsia="en-US"/>
        </w:rPr>
      </w:pPr>
      <w:r w:rsidRPr="00E336A2">
        <w:rPr>
          <w:rFonts w:eastAsiaTheme="minorHAnsi"/>
          <w:color w:val="FF0000"/>
          <w:sz w:val="20"/>
          <w:szCs w:val="20"/>
          <w:lang w:eastAsia="en-US"/>
        </w:rPr>
        <w:t>Resposta pessoal com base no Vídeo 2 e no texto 2 (</w:t>
      </w:r>
      <w:proofErr w:type="spellStart"/>
      <w:r w:rsidRPr="00E336A2">
        <w:rPr>
          <w:rFonts w:eastAsiaTheme="minorHAnsi"/>
          <w:color w:val="FF0000"/>
          <w:sz w:val="20"/>
          <w:szCs w:val="20"/>
          <w:lang w:eastAsia="en-US"/>
        </w:rPr>
        <w:t>Simón</w:t>
      </w:r>
      <w:proofErr w:type="spellEnd"/>
      <w:r w:rsidRPr="00E336A2">
        <w:rPr>
          <w:rFonts w:eastAsiaTheme="minorHAnsi"/>
          <w:color w:val="FF0000"/>
          <w:sz w:val="20"/>
          <w:szCs w:val="20"/>
          <w:lang w:eastAsia="en-US"/>
        </w:rPr>
        <w:t xml:space="preserve"> Bolívar foi considerado o grande libertador das Américas, ficou conhecido por lutar pela independência do Equador, Bolívia, Venezuela, Peru, Colômbia, fazia parte da Elite </w:t>
      </w:r>
      <w:proofErr w:type="spellStart"/>
      <w:r w:rsidRPr="00E336A2">
        <w:rPr>
          <w:rFonts w:eastAsiaTheme="minorHAnsi"/>
          <w:color w:val="FF0000"/>
          <w:sz w:val="20"/>
          <w:szCs w:val="20"/>
          <w:lang w:eastAsia="en-US"/>
        </w:rPr>
        <w:t>Criola</w:t>
      </w:r>
      <w:proofErr w:type="spellEnd"/>
      <w:r w:rsidRPr="00E336A2">
        <w:rPr>
          <w:rFonts w:eastAsiaTheme="minorHAnsi"/>
          <w:color w:val="FF0000"/>
          <w:sz w:val="20"/>
          <w:szCs w:val="20"/>
          <w:lang w:eastAsia="en-US"/>
        </w:rPr>
        <w:t>, tinha um poder local.</w:t>
      </w:r>
      <w:r w:rsidRPr="00E336A2">
        <w:rPr>
          <w:sz w:val="20"/>
          <w:szCs w:val="20"/>
        </w:rPr>
        <w:t xml:space="preserve"> </w:t>
      </w:r>
      <w:r w:rsidRPr="00E336A2">
        <w:rPr>
          <w:rFonts w:eastAsiaTheme="minorHAnsi"/>
          <w:color w:val="FF0000"/>
          <w:sz w:val="20"/>
          <w:szCs w:val="20"/>
          <w:lang w:eastAsia="en-US"/>
        </w:rPr>
        <w:t>Após estudar na Europa e ser influenciado pelos pensamentos revolucionários de origem iluminista, retornou ao país natal e juntou-se à luta contra a dominação colonial da Espanha, onde rapidamente assumiria um papel de liderança.)</w:t>
      </w:r>
    </w:p>
    <w:p w:rsidR="0029610D" w:rsidRPr="00E336A2" w:rsidRDefault="0029610D" w:rsidP="00E336A2">
      <w:pPr>
        <w:pStyle w:val="PargrafodaLista"/>
        <w:ind w:left="0"/>
        <w:rPr>
          <w:rFonts w:eastAsiaTheme="minorHAnsi"/>
          <w:color w:val="FF0000"/>
          <w:sz w:val="20"/>
          <w:szCs w:val="20"/>
          <w:lang w:eastAsia="en-US"/>
        </w:rPr>
      </w:pPr>
    </w:p>
    <w:p w:rsidR="0029610D" w:rsidRPr="00E336A2" w:rsidRDefault="0029610D" w:rsidP="00E336A2">
      <w:pPr>
        <w:spacing w:after="160" w:line="259" w:lineRule="auto"/>
        <w:contextualSpacing/>
        <w:rPr>
          <w:rFonts w:eastAsiaTheme="minorHAnsi"/>
          <w:b/>
          <w:sz w:val="20"/>
          <w:szCs w:val="20"/>
          <w:lang w:eastAsia="en-US"/>
        </w:rPr>
      </w:pPr>
    </w:p>
    <w:bookmarkEnd w:id="0"/>
    <w:p w:rsidR="002551DE" w:rsidRPr="00E336A2" w:rsidRDefault="002551DE" w:rsidP="00E336A2">
      <w:pPr>
        <w:spacing w:after="160" w:line="259" w:lineRule="auto"/>
        <w:contextualSpacing/>
        <w:rPr>
          <w:rFonts w:eastAsiaTheme="minorHAnsi"/>
          <w:b/>
          <w:sz w:val="20"/>
          <w:szCs w:val="20"/>
          <w:lang w:eastAsia="en-US"/>
        </w:rPr>
      </w:pPr>
    </w:p>
    <w:sectPr w:rsidR="002551DE" w:rsidRPr="00E336A2" w:rsidSect="003951D9">
      <w:pgSz w:w="11907" w:h="16840" w:code="9"/>
      <w:pgMar w:top="567" w:right="708"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AEE" w:rsidRDefault="00C57AEE" w:rsidP="008340FD">
      <w:r>
        <w:separator/>
      </w:r>
    </w:p>
  </w:endnote>
  <w:endnote w:type="continuationSeparator" w:id="0">
    <w:p w:rsidR="00C57AEE" w:rsidRDefault="00C57AEE" w:rsidP="008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bold">
    <w:altName w:val="Cambria"/>
    <w:panose1 w:val="00000000000000000000"/>
    <w:charset w:val="00"/>
    <w:family w:val="roman"/>
    <w:notTrueType/>
    <w:pitch w:val="default"/>
  </w:font>
  <w:font w:name="open_sans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AEE" w:rsidRDefault="00C57AEE" w:rsidP="008340FD">
      <w:r>
        <w:separator/>
      </w:r>
    </w:p>
  </w:footnote>
  <w:footnote w:type="continuationSeparator" w:id="0">
    <w:p w:rsidR="00C57AEE" w:rsidRDefault="00C57AEE" w:rsidP="0083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256"/>
    <w:multiLevelType w:val="hybridMultilevel"/>
    <w:tmpl w:val="EAEE6BD0"/>
    <w:lvl w:ilvl="0" w:tplc="32F65D18">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12340A1F"/>
    <w:multiLevelType w:val="hybridMultilevel"/>
    <w:tmpl w:val="F2BA7B86"/>
    <w:lvl w:ilvl="0" w:tplc="0F64B060">
      <w:start w:val="4"/>
      <w:numFmt w:val="decimalZero"/>
      <w:lvlText w:val="%1."/>
      <w:lvlJc w:val="left"/>
      <w:pPr>
        <w:ind w:left="122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2" w15:restartNumberingAfterBreak="0">
    <w:nsid w:val="161319CA"/>
    <w:multiLevelType w:val="hybridMultilevel"/>
    <w:tmpl w:val="0074AF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660F6B"/>
    <w:multiLevelType w:val="hybridMultilevel"/>
    <w:tmpl w:val="66B6B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F04C22"/>
    <w:multiLevelType w:val="hybridMultilevel"/>
    <w:tmpl w:val="EC4E0D8A"/>
    <w:lvl w:ilvl="0" w:tplc="C6949C0C">
      <w:start w:val="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E9B4FAA"/>
    <w:multiLevelType w:val="hybridMultilevel"/>
    <w:tmpl w:val="FC16A27C"/>
    <w:lvl w:ilvl="0" w:tplc="783E863A">
      <w:start w:val="1"/>
      <w:numFmt w:val="lowerLetter"/>
      <w:lvlText w:val="%1-"/>
      <w:lvlJc w:val="left"/>
      <w:pPr>
        <w:ind w:left="122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7" w15:restartNumberingAfterBreak="0">
    <w:nsid w:val="210613B3"/>
    <w:multiLevelType w:val="hybridMultilevel"/>
    <w:tmpl w:val="890ABD62"/>
    <w:lvl w:ilvl="0" w:tplc="04160017">
      <w:start w:val="1"/>
      <w:numFmt w:val="lowerLetter"/>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8" w15:restartNumberingAfterBreak="0">
    <w:nsid w:val="275F1874"/>
    <w:multiLevelType w:val="hybridMultilevel"/>
    <w:tmpl w:val="9E84BB64"/>
    <w:lvl w:ilvl="0" w:tplc="93DE55BA">
      <w:start w:val="1"/>
      <w:numFmt w:val="lowerLetter"/>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DE377C"/>
    <w:multiLevelType w:val="hybridMultilevel"/>
    <w:tmpl w:val="2F88BA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0F6351"/>
    <w:multiLevelType w:val="hybridMultilevel"/>
    <w:tmpl w:val="C9CC32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D640312"/>
    <w:multiLevelType w:val="hybridMultilevel"/>
    <w:tmpl w:val="0060CD32"/>
    <w:lvl w:ilvl="0" w:tplc="A3882DA8">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15:restartNumberingAfterBreak="0">
    <w:nsid w:val="2F840A4B"/>
    <w:multiLevelType w:val="hybridMultilevel"/>
    <w:tmpl w:val="E2E881D6"/>
    <w:lvl w:ilvl="0" w:tplc="BAE67A1C">
      <w:start w:val="1"/>
      <w:numFmt w:val="decimalZero"/>
      <w:lvlText w:val="%1."/>
      <w:lvlJc w:val="left"/>
      <w:pPr>
        <w:ind w:left="122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3" w15:restartNumberingAfterBreak="0">
    <w:nsid w:val="30072A00"/>
    <w:multiLevelType w:val="hybridMultilevel"/>
    <w:tmpl w:val="9440D4B8"/>
    <w:lvl w:ilvl="0" w:tplc="04160017">
      <w:start w:val="1"/>
      <w:numFmt w:val="lowerLetter"/>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4" w15:restartNumberingAfterBreak="0">
    <w:nsid w:val="3454485F"/>
    <w:multiLevelType w:val="hybridMultilevel"/>
    <w:tmpl w:val="E09AF024"/>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14047B"/>
    <w:multiLevelType w:val="hybridMultilevel"/>
    <w:tmpl w:val="1C58B1E0"/>
    <w:lvl w:ilvl="0" w:tplc="7DC67E3A">
      <w:start w:val="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6" w15:restartNumberingAfterBreak="0">
    <w:nsid w:val="38C34DAB"/>
    <w:multiLevelType w:val="hybridMultilevel"/>
    <w:tmpl w:val="D47ACF0A"/>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15:restartNumberingAfterBreak="0">
    <w:nsid w:val="3FD92C59"/>
    <w:multiLevelType w:val="hybridMultilevel"/>
    <w:tmpl w:val="F7122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D71DB3"/>
    <w:multiLevelType w:val="hybridMultilevel"/>
    <w:tmpl w:val="AD00657E"/>
    <w:lvl w:ilvl="0" w:tplc="1E586986">
      <w:start w:val="1"/>
      <w:numFmt w:val="lowerLetter"/>
      <w:lvlText w:val="%1)"/>
      <w:lvlJc w:val="left"/>
      <w:pPr>
        <w:ind w:left="1854" w:hanging="360"/>
      </w:pPr>
      <w:rPr>
        <w:rFonts w:ascii="Times New Roman" w:eastAsiaTheme="minorHAnsi" w:hAnsi="Times New Roman" w:cs="Times New Roman"/>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15:restartNumberingAfterBreak="0">
    <w:nsid w:val="46072B8E"/>
    <w:multiLevelType w:val="hybridMultilevel"/>
    <w:tmpl w:val="03AC40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812902"/>
    <w:multiLevelType w:val="hybridMultilevel"/>
    <w:tmpl w:val="107CCE30"/>
    <w:lvl w:ilvl="0" w:tplc="9446C30A">
      <w:start w:val="1"/>
      <w:numFmt w:val="lowerLetter"/>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C452BA"/>
    <w:multiLevelType w:val="hybridMultilevel"/>
    <w:tmpl w:val="DFBA97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D53231"/>
    <w:multiLevelType w:val="hybridMultilevel"/>
    <w:tmpl w:val="B1082542"/>
    <w:lvl w:ilvl="0" w:tplc="CF9C10AA">
      <w:start w:val="1"/>
      <w:numFmt w:val="lowerLetter"/>
      <w:lvlText w:val="%1-"/>
      <w:lvlJc w:val="left"/>
      <w:pPr>
        <w:ind w:left="122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23" w15:restartNumberingAfterBreak="0">
    <w:nsid w:val="67127594"/>
    <w:multiLevelType w:val="hybridMultilevel"/>
    <w:tmpl w:val="87DA2306"/>
    <w:lvl w:ilvl="0" w:tplc="23E68AF0">
      <w:start w:val="1"/>
      <w:numFmt w:val="lowerLetter"/>
      <w:lvlText w:val="%1-"/>
      <w:lvlJc w:val="left"/>
      <w:pPr>
        <w:ind w:left="122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24" w15:restartNumberingAfterBreak="0">
    <w:nsid w:val="6A895ACD"/>
    <w:multiLevelType w:val="hybridMultilevel"/>
    <w:tmpl w:val="4FAE38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895495"/>
    <w:multiLevelType w:val="hybridMultilevel"/>
    <w:tmpl w:val="E5FEE160"/>
    <w:lvl w:ilvl="0" w:tplc="D1985F86">
      <w:start w:val="1"/>
      <w:numFmt w:val="lowerLetter"/>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1A2E34"/>
    <w:multiLevelType w:val="hybridMultilevel"/>
    <w:tmpl w:val="7184520E"/>
    <w:lvl w:ilvl="0" w:tplc="04160017">
      <w:start w:val="1"/>
      <w:numFmt w:val="lowerLetter"/>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num w:numId="1">
    <w:abstractNumId w:val="5"/>
  </w:num>
  <w:num w:numId="2">
    <w:abstractNumId w:val="11"/>
  </w:num>
  <w:num w:numId="3">
    <w:abstractNumId w:val="16"/>
  </w:num>
  <w:num w:numId="4">
    <w:abstractNumId w:val="2"/>
  </w:num>
  <w:num w:numId="5">
    <w:abstractNumId w:val="19"/>
  </w:num>
  <w:num w:numId="6">
    <w:abstractNumId w:val="8"/>
  </w:num>
  <w:num w:numId="7">
    <w:abstractNumId w:val="13"/>
  </w:num>
  <w:num w:numId="8">
    <w:abstractNumId w:val="14"/>
  </w:num>
  <w:num w:numId="9">
    <w:abstractNumId w:val="0"/>
  </w:num>
  <w:num w:numId="10">
    <w:abstractNumId w:val="18"/>
  </w:num>
  <w:num w:numId="11">
    <w:abstractNumId w:val="24"/>
  </w:num>
  <w:num w:numId="12">
    <w:abstractNumId w:val="10"/>
  </w:num>
  <w:num w:numId="13">
    <w:abstractNumId w:val="9"/>
  </w:num>
  <w:num w:numId="14">
    <w:abstractNumId w:val="7"/>
  </w:num>
  <w:num w:numId="15">
    <w:abstractNumId w:val="3"/>
  </w:num>
  <w:num w:numId="16">
    <w:abstractNumId w:val="26"/>
  </w:num>
  <w:num w:numId="17">
    <w:abstractNumId w:val="17"/>
  </w:num>
  <w:num w:numId="18">
    <w:abstractNumId w:val="21"/>
  </w:num>
  <w:num w:numId="19">
    <w:abstractNumId w:val="20"/>
  </w:num>
  <w:num w:numId="20">
    <w:abstractNumId w:val="25"/>
  </w:num>
  <w:num w:numId="21">
    <w:abstractNumId w:val="4"/>
  </w:num>
  <w:num w:numId="22">
    <w:abstractNumId w:val="15"/>
  </w:num>
  <w:num w:numId="23">
    <w:abstractNumId w:val="22"/>
  </w:num>
  <w:num w:numId="24">
    <w:abstractNumId w:val="6"/>
  </w:num>
  <w:num w:numId="25">
    <w:abstractNumId w:val="23"/>
  </w:num>
  <w:num w:numId="26">
    <w:abstractNumId w:val="12"/>
  </w:num>
  <w:num w:numId="2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attachedTemplate r:id="rId1"/>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22"/>
    <w:rsid w:val="00001BAE"/>
    <w:rsid w:val="000042E8"/>
    <w:rsid w:val="00015527"/>
    <w:rsid w:val="00022B1A"/>
    <w:rsid w:val="00030487"/>
    <w:rsid w:val="00031A82"/>
    <w:rsid w:val="0004014D"/>
    <w:rsid w:val="00043C88"/>
    <w:rsid w:val="000446B3"/>
    <w:rsid w:val="0005773E"/>
    <w:rsid w:val="0006018C"/>
    <w:rsid w:val="000608C7"/>
    <w:rsid w:val="00060DE0"/>
    <w:rsid w:val="000662CC"/>
    <w:rsid w:val="0006677C"/>
    <w:rsid w:val="000825A8"/>
    <w:rsid w:val="00084328"/>
    <w:rsid w:val="00084852"/>
    <w:rsid w:val="00086AF2"/>
    <w:rsid w:val="000959DB"/>
    <w:rsid w:val="000A48B6"/>
    <w:rsid w:val="000A51AA"/>
    <w:rsid w:val="000A62D5"/>
    <w:rsid w:val="000C424C"/>
    <w:rsid w:val="000E2747"/>
    <w:rsid w:val="000E6B58"/>
    <w:rsid w:val="000F16B9"/>
    <w:rsid w:val="000F2134"/>
    <w:rsid w:val="000F41E7"/>
    <w:rsid w:val="000F4A56"/>
    <w:rsid w:val="00104E72"/>
    <w:rsid w:val="00114B89"/>
    <w:rsid w:val="00123C53"/>
    <w:rsid w:val="0013527A"/>
    <w:rsid w:val="00135FB4"/>
    <w:rsid w:val="00140427"/>
    <w:rsid w:val="00141A13"/>
    <w:rsid w:val="00141BE0"/>
    <w:rsid w:val="00146CBF"/>
    <w:rsid w:val="0015461F"/>
    <w:rsid w:val="001568F3"/>
    <w:rsid w:val="001614EF"/>
    <w:rsid w:val="00164DF3"/>
    <w:rsid w:val="001662EA"/>
    <w:rsid w:val="0016769A"/>
    <w:rsid w:val="0017147B"/>
    <w:rsid w:val="00182B9C"/>
    <w:rsid w:val="00190AEB"/>
    <w:rsid w:val="00191D59"/>
    <w:rsid w:val="00196496"/>
    <w:rsid w:val="001A487A"/>
    <w:rsid w:val="001C26BC"/>
    <w:rsid w:val="001C2CA8"/>
    <w:rsid w:val="001C72E7"/>
    <w:rsid w:val="001C76EA"/>
    <w:rsid w:val="001D3A78"/>
    <w:rsid w:val="001D64ED"/>
    <w:rsid w:val="0020091B"/>
    <w:rsid w:val="00201446"/>
    <w:rsid w:val="0022139D"/>
    <w:rsid w:val="0022251F"/>
    <w:rsid w:val="00224F53"/>
    <w:rsid w:val="002262EC"/>
    <w:rsid w:val="0023342D"/>
    <w:rsid w:val="00252DA7"/>
    <w:rsid w:val="0025396E"/>
    <w:rsid w:val="00254BBB"/>
    <w:rsid w:val="002551DE"/>
    <w:rsid w:val="0026667C"/>
    <w:rsid w:val="002679B5"/>
    <w:rsid w:val="0027785B"/>
    <w:rsid w:val="00277FC7"/>
    <w:rsid w:val="00290EB8"/>
    <w:rsid w:val="00292815"/>
    <w:rsid w:val="00294FCC"/>
    <w:rsid w:val="0029610D"/>
    <w:rsid w:val="002A2B6F"/>
    <w:rsid w:val="002A3127"/>
    <w:rsid w:val="002A52B9"/>
    <w:rsid w:val="002C112E"/>
    <w:rsid w:val="002C1ECD"/>
    <w:rsid w:val="002C206D"/>
    <w:rsid w:val="002C4974"/>
    <w:rsid w:val="002D2203"/>
    <w:rsid w:val="002D54A7"/>
    <w:rsid w:val="002F6106"/>
    <w:rsid w:val="002F77BE"/>
    <w:rsid w:val="0030014A"/>
    <w:rsid w:val="00302573"/>
    <w:rsid w:val="003038E6"/>
    <w:rsid w:val="00304584"/>
    <w:rsid w:val="00306349"/>
    <w:rsid w:val="00307190"/>
    <w:rsid w:val="003142AF"/>
    <w:rsid w:val="003221FC"/>
    <w:rsid w:val="003245A9"/>
    <w:rsid w:val="00326735"/>
    <w:rsid w:val="00343747"/>
    <w:rsid w:val="00356C80"/>
    <w:rsid w:val="00361823"/>
    <w:rsid w:val="0036660F"/>
    <w:rsid w:val="00374E24"/>
    <w:rsid w:val="00375CB3"/>
    <w:rsid w:val="00391224"/>
    <w:rsid w:val="003951D9"/>
    <w:rsid w:val="00396168"/>
    <w:rsid w:val="003A71AF"/>
    <w:rsid w:val="003B32B5"/>
    <w:rsid w:val="003B7013"/>
    <w:rsid w:val="003C1B74"/>
    <w:rsid w:val="003D04F1"/>
    <w:rsid w:val="003D2F3B"/>
    <w:rsid w:val="003D56D7"/>
    <w:rsid w:val="003D5C8A"/>
    <w:rsid w:val="003E1C71"/>
    <w:rsid w:val="003F0CE0"/>
    <w:rsid w:val="003F26F2"/>
    <w:rsid w:val="003F2A62"/>
    <w:rsid w:val="004032DD"/>
    <w:rsid w:val="00406A94"/>
    <w:rsid w:val="004078FF"/>
    <w:rsid w:val="00421943"/>
    <w:rsid w:val="00423C15"/>
    <w:rsid w:val="004245CC"/>
    <w:rsid w:val="004324E9"/>
    <w:rsid w:val="004366ED"/>
    <w:rsid w:val="00450A76"/>
    <w:rsid w:val="00454362"/>
    <w:rsid w:val="004557C0"/>
    <w:rsid w:val="00462A26"/>
    <w:rsid w:val="0046370F"/>
    <w:rsid w:val="00470EDE"/>
    <w:rsid w:val="00471AFB"/>
    <w:rsid w:val="004869AA"/>
    <w:rsid w:val="00490197"/>
    <w:rsid w:val="00490BAD"/>
    <w:rsid w:val="00492BF8"/>
    <w:rsid w:val="00497364"/>
    <w:rsid w:val="004A0ECE"/>
    <w:rsid w:val="004A1263"/>
    <w:rsid w:val="004A26D9"/>
    <w:rsid w:val="004A6C29"/>
    <w:rsid w:val="004B57B2"/>
    <w:rsid w:val="004C1FCD"/>
    <w:rsid w:val="004C6006"/>
    <w:rsid w:val="004D131C"/>
    <w:rsid w:val="004D78EC"/>
    <w:rsid w:val="004E5A5C"/>
    <w:rsid w:val="005056ED"/>
    <w:rsid w:val="005132E1"/>
    <w:rsid w:val="005163CD"/>
    <w:rsid w:val="0052753E"/>
    <w:rsid w:val="00536C0F"/>
    <w:rsid w:val="0055195A"/>
    <w:rsid w:val="005550A8"/>
    <w:rsid w:val="00560329"/>
    <w:rsid w:val="0056641F"/>
    <w:rsid w:val="005667EE"/>
    <w:rsid w:val="00575954"/>
    <w:rsid w:val="0057773F"/>
    <w:rsid w:val="0059455F"/>
    <w:rsid w:val="00595C56"/>
    <w:rsid w:val="005A26A0"/>
    <w:rsid w:val="005A3E0A"/>
    <w:rsid w:val="005C07E9"/>
    <w:rsid w:val="005C4520"/>
    <w:rsid w:val="005D018A"/>
    <w:rsid w:val="005D3B67"/>
    <w:rsid w:val="005D4958"/>
    <w:rsid w:val="005E16C8"/>
    <w:rsid w:val="005F3495"/>
    <w:rsid w:val="005F7E86"/>
    <w:rsid w:val="006051E3"/>
    <w:rsid w:val="00605E82"/>
    <w:rsid w:val="00615442"/>
    <w:rsid w:val="00615C2F"/>
    <w:rsid w:val="00617B01"/>
    <w:rsid w:val="00624FEA"/>
    <w:rsid w:val="0062599F"/>
    <w:rsid w:val="0062662F"/>
    <w:rsid w:val="00634346"/>
    <w:rsid w:val="006435FE"/>
    <w:rsid w:val="00645A73"/>
    <w:rsid w:val="00647DCC"/>
    <w:rsid w:val="0066079A"/>
    <w:rsid w:val="006607B1"/>
    <w:rsid w:val="006628E6"/>
    <w:rsid w:val="00677570"/>
    <w:rsid w:val="00687543"/>
    <w:rsid w:val="00694BEF"/>
    <w:rsid w:val="00695BFB"/>
    <w:rsid w:val="006A1A3E"/>
    <w:rsid w:val="006A7B25"/>
    <w:rsid w:val="006B06EC"/>
    <w:rsid w:val="006B5F3C"/>
    <w:rsid w:val="006B7464"/>
    <w:rsid w:val="006C4A97"/>
    <w:rsid w:val="006C5A1E"/>
    <w:rsid w:val="006D2804"/>
    <w:rsid w:val="006D75EB"/>
    <w:rsid w:val="006F1A19"/>
    <w:rsid w:val="006F34A2"/>
    <w:rsid w:val="006F6068"/>
    <w:rsid w:val="006F6D21"/>
    <w:rsid w:val="007055C8"/>
    <w:rsid w:val="00706CC4"/>
    <w:rsid w:val="00706DA6"/>
    <w:rsid w:val="007071A6"/>
    <w:rsid w:val="007076BA"/>
    <w:rsid w:val="00714107"/>
    <w:rsid w:val="00714201"/>
    <w:rsid w:val="00714EE1"/>
    <w:rsid w:val="00715DED"/>
    <w:rsid w:val="00716508"/>
    <w:rsid w:val="00720347"/>
    <w:rsid w:val="00722633"/>
    <w:rsid w:val="00724B48"/>
    <w:rsid w:val="00724DAE"/>
    <w:rsid w:val="007260B0"/>
    <w:rsid w:val="0072707C"/>
    <w:rsid w:val="0073211D"/>
    <w:rsid w:val="0073566F"/>
    <w:rsid w:val="00735B1A"/>
    <w:rsid w:val="00754A11"/>
    <w:rsid w:val="007550CA"/>
    <w:rsid w:val="00756686"/>
    <w:rsid w:val="00761A1C"/>
    <w:rsid w:val="00781798"/>
    <w:rsid w:val="00786A74"/>
    <w:rsid w:val="00792F66"/>
    <w:rsid w:val="00794C6F"/>
    <w:rsid w:val="00796ED7"/>
    <w:rsid w:val="007A1C58"/>
    <w:rsid w:val="007A7447"/>
    <w:rsid w:val="007B0109"/>
    <w:rsid w:val="007B4123"/>
    <w:rsid w:val="007B6A13"/>
    <w:rsid w:val="007D23FF"/>
    <w:rsid w:val="007D34F0"/>
    <w:rsid w:val="007D37A8"/>
    <w:rsid w:val="007D3CC8"/>
    <w:rsid w:val="007D4AE4"/>
    <w:rsid w:val="007D4EBB"/>
    <w:rsid w:val="007E7FF8"/>
    <w:rsid w:val="007F0CFB"/>
    <w:rsid w:val="007F41F1"/>
    <w:rsid w:val="007F48F2"/>
    <w:rsid w:val="0082078B"/>
    <w:rsid w:val="0082098C"/>
    <w:rsid w:val="008211E0"/>
    <w:rsid w:val="00823648"/>
    <w:rsid w:val="008340FD"/>
    <w:rsid w:val="00834AF9"/>
    <w:rsid w:val="00836795"/>
    <w:rsid w:val="008368F2"/>
    <w:rsid w:val="00836DEA"/>
    <w:rsid w:val="008370FB"/>
    <w:rsid w:val="00843568"/>
    <w:rsid w:val="00855009"/>
    <w:rsid w:val="0086000D"/>
    <w:rsid w:val="0087052F"/>
    <w:rsid w:val="00872887"/>
    <w:rsid w:val="00876830"/>
    <w:rsid w:val="00880A12"/>
    <w:rsid w:val="0088378B"/>
    <w:rsid w:val="00890BA1"/>
    <w:rsid w:val="00893B4B"/>
    <w:rsid w:val="008976C4"/>
    <w:rsid w:val="00897DA4"/>
    <w:rsid w:val="008A09D9"/>
    <w:rsid w:val="008A21A5"/>
    <w:rsid w:val="008C4150"/>
    <w:rsid w:val="008D33CC"/>
    <w:rsid w:val="008E2B9C"/>
    <w:rsid w:val="008F5149"/>
    <w:rsid w:val="00902020"/>
    <w:rsid w:val="00913ACE"/>
    <w:rsid w:val="00921CA2"/>
    <w:rsid w:val="00921DD0"/>
    <w:rsid w:val="00923614"/>
    <w:rsid w:val="00930CD9"/>
    <w:rsid w:val="00942B3D"/>
    <w:rsid w:val="00970F63"/>
    <w:rsid w:val="00986B14"/>
    <w:rsid w:val="009879D1"/>
    <w:rsid w:val="00990400"/>
    <w:rsid w:val="00995A3C"/>
    <w:rsid w:val="0099604E"/>
    <w:rsid w:val="009B13B7"/>
    <w:rsid w:val="009B48CC"/>
    <w:rsid w:val="009B645D"/>
    <w:rsid w:val="009C29F7"/>
    <w:rsid w:val="009D08E7"/>
    <w:rsid w:val="009E1343"/>
    <w:rsid w:val="009E4D33"/>
    <w:rsid w:val="009F266B"/>
    <w:rsid w:val="009F5EEC"/>
    <w:rsid w:val="009F6B03"/>
    <w:rsid w:val="009F6FE4"/>
    <w:rsid w:val="009F72CC"/>
    <w:rsid w:val="00A00DF9"/>
    <w:rsid w:val="00A071F3"/>
    <w:rsid w:val="00A130E4"/>
    <w:rsid w:val="00A22868"/>
    <w:rsid w:val="00A24991"/>
    <w:rsid w:val="00A30F63"/>
    <w:rsid w:val="00A313F8"/>
    <w:rsid w:val="00A34D30"/>
    <w:rsid w:val="00A51141"/>
    <w:rsid w:val="00A53E5D"/>
    <w:rsid w:val="00A634CF"/>
    <w:rsid w:val="00A712B6"/>
    <w:rsid w:val="00A7133E"/>
    <w:rsid w:val="00A848DE"/>
    <w:rsid w:val="00A856EE"/>
    <w:rsid w:val="00A96959"/>
    <w:rsid w:val="00AA32DC"/>
    <w:rsid w:val="00AB23DB"/>
    <w:rsid w:val="00AB4F37"/>
    <w:rsid w:val="00AC35B5"/>
    <w:rsid w:val="00AD2E54"/>
    <w:rsid w:val="00AD31B1"/>
    <w:rsid w:val="00AE2FEA"/>
    <w:rsid w:val="00AE65C6"/>
    <w:rsid w:val="00B03DED"/>
    <w:rsid w:val="00B057C8"/>
    <w:rsid w:val="00B05A94"/>
    <w:rsid w:val="00B06849"/>
    <w:rsid w:val="00B157EA"/>
    <w:rsid w:val="00B259EC"/>
    <w:rsid w:val="00B25BA2"/>
    <w:rsid w:val="00B37159"/>
    <w:rsid w:val="00B41B86"/>
    <w:rsid w:val="00B43713"/>
    <w:rsid w:val="00B44C7B"/>
    <w:rsid w:val="00B45703"/>
    <w:rsid w:val="00B45A3B"/>
    <w:rsid w:val="00B52897"/>
    <w:rsid w:val="00B574A9"/>
    <w:rsid w:val="00B662D9"/>
    <w:rsid w:val="00B672B7"/>
    <w:rsid w:val="00B71817"/>
    <w:rsid w:val="00B72F0C"/>
    <w:rsid w:val="00B826FF"/>
    <w:rsid w:val="00B90D6E"/>
    <w:rsid w:val="00B94719"/>
    <w:rsid w:val="00B95914"/>
    <w:rsid w:val="00BB0B21"/>
    <w:rsid w:val="00BB6F6C"/>
    <w:rsid w:val="00BC5366"/>
    <w:rsid w:val="00BC7B87"/>
    <w:rsid w:val="00BD5F2A"/>
    <w:rsid w:val="00BD72F2"/>
    <w:rsid w:val="00BD7D1B"/>
    <w:rsid w:val="00BE07C8"/>
    <w:rsid w:val="00BE09DC"/>
    <w:rsid w:val="00BE0CE3"/>
    <w:rsid w:val="00BF1827"/>
    <w:rsid w:val="00BF1AC0"/>
    <w:rsid w:val="00BF440E"/>
    <w:rsid w:val="00C0313A"/>
    <w:rsid w:val="00C04D6F"/>
    <w:rsid w:val="00C06A9F"/>
    <w:rsid w:val="00C13204"/>
    <w:rsid w:val="00C16D5E"/>
    <w:rsid w:val="00C21A1A"/>
    <w:rsid w:val="00C22901"/>
    <w:rsid w:val="00C22E2B"/>
    <w:rsid w:val="00C2612A"/>
    <w:rsid w:val="00C450D7"/>
    <w:rsid w:val="00C45219"/>
    <w:rsid w:val="00C50DFC"/>
    <w:rsid w:val="00C52702"/>
    <w:rsid w:val="00C54A9A"/>
    <w:rsid w:val="00C57AEE"/>
    <w:rsid w:val="00C60395"/>
    <w:rsid w:val="00C6263B"/>
    <w:rsid w:val="00C64A20"/>
    <w:rsid w:val="00C67AFD"/>
    <w:rsid w:val="00C7111D"/>
    <w:rsid w:val="00C76D44"/>
    <w:rsid w:val="00C76EA3"/>
    <w:rsid w:val="00C86A3B"/>
    <w:rsid w:val="00C909BB"/>
    <w:rsid w:val="00C92C0B"/>
    <w:rsid w:val="00C9670E"/>
    <w:rsid w:val="00C97A4A"/>
    <w:rsid w:val="00CA7863"/>
    <w:rsid w:val="00CB0F6A"/>
    <w:rsid w:val="00CB66E1"/>
    <w:rsid w:val="00CC0D27"/>
    <w:rsid w:val="00CC15B2"/>
    <w:rsid w:val="00CC5058"/>
    <w:rsid w:val="00CD0344"/>
    <w:rsid w:val="00CD566B"/>
    <w:rsid w:val="00CE5F7C"/>
    <w:rsid w:val="00CF0E6A"/>
    <w:rsid w:val="00CF137B"/>
    <w:rsid w:val="00CF65A9"/>
    <w:rsid w:val="00D01EB3"/>
    <w:rsid w:val="00D07E3F"/>
    <w:rsid w:val="00D12D48"/>
    <w:rsid w:val="00D1671E"/>
    <w:rsid w:val="00D205A5"/>
    <w:rsid w:val="00D22E5E"/>
    <w:rsid w:val="00D36D7A"/>
    <w:rsid w:val="00D42921"/>
    <w:rsid w:val="00D43C12"/>
    <w:rsid w:val="00D46A48"/>
    <w:rsid w:val="00D4718B"/>
    <w:rsid w:val="00D508B2"/>
    <w:rsid w:val="00D56392"/>
    <w:rsid w:val="00D6101A"/>
    <w:rsid w:val="00D621AE"/>
    <w:rsid w:val="00D62664"/>
    <w:rsid w:val="00D7295F"/>
    <w:rsid w:val="00D92185"/>
    <w:rsid w:val="00D92EB8"/>
    <w:rsid w:val="00D94A43"/>
    <w:rsid w:val="00D95080"/>
    <w:rsid w:val="00D95824"/>
    <w:rsid w:val="00DA2CFE"/>
    <w:rsid w:val="00DC3DBB"/>
    <w:rsid w:val="00DC777B"/>
    <w:rsid w:val="00DD2FDE"/>
    <w:rsid w:val="00DD343B"/>
    <w:rsid w:val="00DD4410"/>
    <w:rsid w:val="00DD5B65"/>
    <w:rsid w:val="00DE729D"/>
    <w:rsid w:val="00DE774D"/>
    <w:rsid w:val="00DF388D"/>
    <w:rsid w:val="00E02D03"/>
    <w:rsid w:val="00E130CE"/>
    <w:rsid w:val="00E24EB0"/>
    <w:rsid w:val="00E336A2"/>
    <w:rsid w:val="00E338B3"/>
    <w:rsid w:val="00E35A89"/>
    <w:rsid w:val="00E36336"/>
    <w:rsid w:val="00E37A5F"/>
    <w:rsid w:val="00E40D76"/>
    <w:rsid w:val="00E4174E"/>
    <w:rsid w:val="00E45B3E"/>
    <w:rsid w:val="00E54167"/>
    <w:rsid w:val="00E55D45"/>
    <w:rsid w:val="00E57322"/>
    <w:rsid w:val="00E6156D"/>
    <w:rsid w:val="00E61754"/>
    <w:rsid w:val="00E66E0F"/>
    <w:rsid w:val="00E66E91"/>
    <w:rsid w:val="00E806F7"/>
    <w:rsid w:val="00E876F7"/>
    <w:rsid w:val="00E9179C"/>
    <w:rsid w:val="00E97754"/>
    <w:rsid w:val="00EB38B1"/>
    <w:rsid w:val="00EB66A2"/>
    <w:rsid w:val="00EC0FB0"/>
    <w:rsid w:val="00EC5AD0"/>
    <w:rsid w:val="00EC5E83"/>
    <w:rsid w:val="00EC6E6C"/>
    <w:rsid w:val="00ED1001"/>
    <w:rsid w:val="00ED63ED"/>
    <w:rsid w:val="00EE5420"/>
    <w:rsid w:val="00EE5F5E"/>
    <w:rsid w:val="00F04226"/>
    <w:rsid w:val="00F10422"/>
    <w:rsid w:val="00F12F5A"/>
    <w:rsid w:val="00F16C37"/>
    <w:rsid w:val="00F237DC"/>
    <w:rsid w:val="00F27C4F"/>
    <w:rsid w:val="00F33045"/>
    <w:rsid w:val="00F337CD"/>
    <w:rsid w:val="00F345C5"/>
    <w:rsid w:val="00F35499"/>
    <w:rsid w:val="00F37772"/>
    <w:rsid w:val="00F45636"/>
    <w:rsid w:val="00F70ADC"/>
    <w:rsid w:val="00F71983"/>
    <w:rsid w:val="00F766A0"/>
    <w:rsid w:val="00F831F1"/>
    <w:rsid w:val="00F86996"/>
    <w:rsid w:val="00F94F52"/>
    <w:rsid w:val="00FA3AF4"/>
    <w:rsid w:val="00FA4A86"/>
    <w:rsid w:val="00FB1042"/>
    <w:rsid w:val="00FC3E76"/>
    <w:rsid w:val="00FD2961"/>
    <w:rsid w:val="00FD7008"/>
    <w:rsid w:val="00FE076B"/>
    <w:rsid w:val="00FE0A79"/>
    <w:rsid w:val="00FE3CA3"/>
    <w:rsid w:val="00FE5E58"/>
    <w:rsid w:val="00FE7CFD"/>
    <w:rsid w:val="00FF5E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ACDAF"/>
  <w15:docId w15:val="{EFCA0FBC-84AB-4BA4-B303-27F77F03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AF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90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A228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E45B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340FD"/>
    <w:pPr>
      <w:keepNext/>
      <w:spacing w:before="240" w:after="60"/>
      <w:outlineLvl w:val="3"/>
    </w:pPr>
    <w:rPr>
      <w:b/>
      <w:bCs/>
      <w:sz w:val="28"/>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40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340FD"/>
    <w:pPr>
      <w:tabs>
        <w:tab w:val="center" w:pos="4252"/>
        <w:tab w:val="right" w:pos="8504"/>
      </w:tabs>
    </w:pPr>
    <w:rPr>
      <w:lang w:val="en-US"/>
    </w:rPr>
  </w:style>
  <w:style w:type="character" w:customStyle="1" w:styleId="CabealhoChar">
    <w:name w:val="Cabeçalho Char"/>
    <w:basedOn w:val="Fontepargpadro"/>
    <w:link w:val="Cabealho"/>
    <w:uiPriority w:val="99"/>
    <w:rsid w:val="008340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340FD"/>
    <w:pPr>
      <w:tabs>
        <w:tab w:val="center" w:pos="4252"/>
        <w:tab w:val="right" w:pos="8504"/>
      </w:tabs>
    </w:pPr>
    <w:rPr>
      <w:lang w:val="en-US"/>
    </w:rPr>
  </w:style>
  <w:style w:type="character" w:customStyle="1" w:styleId="RodapChar">
    <w:name w:val="Rodapé Char"/>
    <w:basedOn w:val="Fontepargpadro"/>
    <w:link w:val="Rodap"/>
    <w:uiPriority w:val="99"/>
    <w:rsid w:val="008340FD"/>
    <w:rPr>
      <w:rFonts w:ascii="Times New Roman" w:eastAsia="Times New Roman" w:hAnsi="Times New Roman" w:cs="Times New Roman"/>
      <w:sz w:val="24"/>
      <w:szCs w:val="24"/>
      <w:lang w:val="en-US" w:eastAsia="pt-BR"/>
    </w:rPr>
  </w:style>
  <w:style w:type="character" w:styleId="Nmerodepgina">
    <w:name w:val="page number"/>
    <w:basedOn w:val="Fontepargpadro"/>
    <w:rsid w:val="008340FD"/>
  </w:style>
  <w:style w:type="paragraph" w:styleId="PargrafodaLista">
    <w:name w:val="List Paragraph"/>
    <w:basedOn w:val="Normal"/>
    <w:uiPriority w:val="34"/>
    <w:qFormat/>
    <w:rsid w:val="008340FD"/>
    <w:pPr>
      <w:ind w:left="720"/>
      <w:contextualSpacing/>
    </w:pPr>
  </w:style>
  <w:style w:type="table" w:styleId="Tabelacomgrade">
    <w:name w:val="Table Grid"/>
    <w:basedOn w:val="Tabelanormal"/>
    <w:uiPriority w:val="39"/>
    <w:rsid w:val="008340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14EE1"/>
    <w:pPr>
      <w:spacing w:after="200"/>
    </w:pPr>
    <w:rPr>
      <w:i/>
      <w:iCs/>
      <w:color w:val="44546A" w:themeColor="text2"/>
      <w:sz w:val="18"/>
      <w:szCs w:val="18"/>
    </w:rPr>
  </w:style>
  <w:style w:type="character" w:styleId="Hyperlink">
    <w:name w:val="Hyperlink"/>
    <w:basedOn w:val="Fontepargpadro"/>
    <w:uiPriority w:val="99"/>
    <w:unhideWhenUsed/>
    <w:rsid w:val="00714EE1"/>
    <w:rPr>
      <w:color w:val="0563C1" w:themeColor="hyperlink"/>
      <w:u w:val="single"/>
    </w:rPr>
  </w:style>
  <w:style w:type="character" w:customStyle="1" w:styleId="MenoPendente1">
    <w:name w:val="Menção Pendente1"/>
    <w:basedOn w:val="Fontepargpadro"/>
    <w:uiPriority w:val="99"/>
    <w:semiHidden/>
    <w:unhideWhenUsed/>
    <w:rsid w:val="00714EE1"/>
    <w:rPr>
      <w:color w:val="605E5C"/>
      <w:shd w:val="clear" w:color="auto" w:fill="E1DFDD"/>
    </w:rPr>
  </w:style>
  <w:style w:type="paragraph" w:styleId="NormalWeb">
    <w:name w:val="Normal (Web)"/>
    <w:basedOn w:val="Normal"/>
    <w:uiPriority w:val="99"/>
    <w:unhideWhenUsed/>
    <w:rsid w:val="00CC15B2"/>
    <w:pPr>
      <w:spacing w:before="100" w:beforeAutospacing="1" w:after="100" w:afterAutospacing="1"/>
    </w:pPr>
  </w:style>
  <w:style w:type="character" w:customStyle="1" w:styleId="Ttulo1Char">
    <w:name w:val="Título 1 Char"/>
    <w:basedOn w:val="Fontepargpadro"/>
    <w:link w:val="Ttulo1"/>
    <w:uiPriority w:val="9"/>
    <w:rsid w:val="00290EB8"/>
    <w:rPr>
      <w:rFonts w:asciiTheme="majorHAnsi" w:eastAsiaTheme="majorEastAsia" w:hAnsiTheme="majorHAnsi" w:cstheme="majorBidi"/>
      <w:color w:val="2F5496" w:themeColor="accent1" w:themeShade="BF"/>
      <w:sz w:val="32"/>
      <w:szCs w:val="32"/>
      <w:lang w:eastAsia="pt-BR"/>
    </w:rPr>
  </w:style>
  <w:style w:type="character" w:customStyle="1" w:styleId="textodestaque">
    <w:name w:val="textodestaque"/>
    <w:basedOn w:val="Fontepargpadro"/>
    <w:rsid w:val="00490BAD"/>
  </w:style>
  <w:style w:type="character" w:styleId="nfase">
    <w:name w:val="Emphasis"/>
    <w:basedOn w:val="Fontepargpadro"/>
    <w:uiPriority w:val="20"/>
    <w:qFormat/>
    <w:rsid w:val="00490BAD"/>
    <w:rPr>
      <w:i/>
      <w:iCs/>
    </w:rPr>
  </w:style>
  <w:style w:type="character" w:styleId="Refdecomentrio">
    <w:name w:val="annotation reference"/>
    <w:basedOn w:val="Fontepargpadro"/>
    <w:uiPriority w:val="99"/>
    <w:semiHidden/>
    <w:unhideWhenUsed/>
    <w:rsid w:val="00794C6F"/>
    <w:rPr>
      <w:sz w:val="16"/>
      <w:szCs w:val="16"/>
    </w:rPr>
  </w:style>
  <w:style w:type="paragraph" w:styleId="Textodecomentrio">
    <w:name w:val="annotation text"/>
    <w:basedOn w:val="Normal"/>
    <w:link w:val="TextodecomentrioChar"/>
    <w:uiPriority w:val="99"/>
    <w:semiHidden/>
    <w:unhideWhenUsed/>
    <w:rsid w:val="00794C6F"/>
    <w:rPr>
      <w:sz w:val="20"/>
      <w:szCs w:val="20"/>
    </w:rPr>
  </w:style>
  <w:style w:type="character" w:customStyle="1" w:styleId="TextodecomentrioChar">
    <w:name w:val="Texto de comentário Char"/>
    <w:basedOn w:val="Fontepargpadro"/>
    <w:link w:val="Textodecomentrio"/>
    <w:uiPriority w:val="99"/>
    <w:semiHidden/>
    <w:rsid w:val="00794C6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94C6F"/>
    <w:rPr>
      <w:b/>
      <w:bCs/>
    </w:rPr>
  </w:style>
  <w:style w:type="character" w:customStyle="1" w:styleId="AssuntodocomentrioChar">
    <w:name w:val="Assunto do comentário Char"/>
    <w:basedOn w:val="TextodecomentrioChar"/>
    <w:link w:val="Assuntodocomentrio"/>
    <w:uiPriority w:val="99"/>
    <w:semiHidden/>
    <w:rsid w:val="00794C6F"/>
    <w:rPr>
      <w:rFonts w:ascii="Times New Roman" w:eastAsia="Times New Roman" w:hAnsi="Times New Roman" w:cs="Times New Roman"/>
      <w:b/>
      <w:bCs/>
      <w:sz w:val="20"/>
      <w:szCs w:val="20"/>
      <w:lang w:eastAsia="pt-BR"/>
    </w:rPr>
  </w:style>
  <w:style w:type="paragraph" w:styleId="Reviso">
    <w:name w:val="Revision"/>
    <w:hidden/>
    <w:uiPriority w:val="99"/>
    <w:semiHidden/>
    <w:rsid w:val="00794C6F"/>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94C6F"/>
    <w:rPr>
      <w:rFonts w:ascii="Segoe UI" w:hAnsi="Segoe UI" w:cs="Segoe UI"/>
      <w:sz w:val="18"/>
      <w:szCs w:val="18"/>
    </w:rPr>
  </w:style>
  <w:style w:type="character" w:customStyle="1" w:styleId="TextodebaloChar">
    <w:name w:val="Texto de balão Char"/>
    <w:basedOn w:val="Fontepargpadro"/>
    <w:link w:val="Textodebalo"/>
    <w:uiPriority w:val="99"/>
    <w:semiHidden/>
    <w:rsid w:val="00794C6F"/>
    <w:rPr>
      <w:rFonts w:ascii="Segoe UI" w:eastAsia="Times New Roman" w:hAnsi="Segoe UI" w:cs="Segoe UI"/>
      <w:sz w:val="18"/>
      <w:szCs w:val="18"/>
      <w:lang w:eastAsia="pt-BR"/>
    </w:rPr>
  </w:style>
  <w:style w:type="paragraph" w:customStyle="1" w:styleId="TtuloABNT">
    <w:name w:val="Título ABNT"/>
    <w:basedOn w:val="Normal"/>
    <w:qFormat/>
    <w:rsid w:val="00492BF8"/>
    <w:pPr>
      <w:spacing w:after="160" w:line="259" w:lineRule="auto"/>
      <w:ind w:firstLine="851"/>
      <w:jc w:val="both"/>
    </w:pPr>
    <w:rPr>
      <w:rFonts w:asciiTheme="minorHAnsi" w:eastAsiaTheme="minorHAnsi" w:hAnsiTheme="minorHAnsi" w:cstheme="minorBidi"/>
      <w:b/>
      <w:szCs w:val="22"/>
      <w:lang w:eastAsia="en-US"/>
    </w:rPr>
  </w:style>
  <w:style w:type="numbering" w:customStyle="1" w:styleId="PadroSEF">
    <w:name w:val="Padrão SEF"/>
    <w:uiPriority w:val="99"/>
    <w:rsid w:val="009E4D33"/>
    <w:pPr>
      <w:numPr>
        <w:numId w:val="1"/>
      </w:numPr>
    </w:pPr>
  </w:style>
  <w:style w:type="paragraph" w:customStyle="1" w:styleId="Fonte">
    <w:name w:val="Fonte"/>
    <w:basedOn w:val="Normal"/>
    <w:link w:val="FonteChar"/>
    <w:qFormat/>
    <w:rsid w:val="005550A8"/>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BC5366"/>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5550A8"/>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BC5366"/>
    <w:rPr>
      <w:rFonts w:eastAsia="Times New Roman" w:cstheme="minorHAnsi"/>
      <w:bCs/>
      <w:color w:val="FF0000"/>
      <w:sz w:val="24"/>
      <w:szCs w:val="24"/>
      <w:shd w:val="clear" w:color="auto" w:fill="FFFFFF"/>
      <w:lang w:eastAsia="pt-BR"/>
    </w:rPr>
  </w:style>
  <w:style w:type="paragraph" w:customStyle="1" w:styleId="gmail-msolistparagraph">
    <w:name w:val="gmail-msolistparagraph"/>
    <w:basedOn w:val="Normal"/>
    <w:rsid w:val="00454362"/>
    <w:pPr>
      <w:spacing w:before="100" w:beforeAutospacing="1" w:after="100" w:afterAutospacing="1"/>
    </w:pPr>
    <w:rPr>
      <w:rFonts w:ascii="Calibri" w:eastAsiaTheme="minorEastAsia" w:hAnsi="Calibri" w:cs="Calibri"/>
      <w:sz w:val="22"/>
      <w:szCs w:val="22"/>
    </w:rPr>
  </w:style>
  <w:style w:type="character" w:customStyle="1" w:styleId="gmail-msohyperlink">
    <w:name w:val="gmail-msohyperlink"/>
    <w:basedOn w:val="Fontepargpadro"/>
    <w:rsid w:val="00C06A9F"/>
  </w:style>
  <w:style w:type="character" w:customStyle="1" w:styleId="MenoPendente2">
    <w:name w:val="Menção Pendente2"/>
    <w:basedOn w:val="Fontepargpadro"/>
    <w:uiPriority w:val="99"/>
    <w:semiHidden/>
    <w:unhideWhenUsed/>
    <w:rsid w:val="0013527A"/>
    <w:rPr>
      <w:color w:val="605E5C"/>
      <w:shd w:val="clear" w:color="auto" w:fill="E1DFDD"/>
    </w:rPr>
  </w:style>
  <w:style w:type="character" w:customStyle="1" w:styleId="MenoPendente3">
    <w:name w:val="Menção Pendente3"/>
    <w:basedOn w:val="Fontepargpadro"/>
    <w:uiPriority w:val="99"/>
    <w:semiHidden/>
    <w:unhideWhenUsed/>
    <w:rsid w:val="00D508B2"/>
    <w:rPr>
      <w:color w:val="605E5C"/>
      <w:shd w:val="clear" w:color="auto" w:fill="E1DFDD"/>
    </w:rPr>
  </w:style>
  <w:style w:type="table" w:customStyle="1" w:styleId="Tabelacomgrade1">
    <w:name w:val="Tabela com grade1"/>
    <w:basedOn w:val="Tabelanormal"/>
    <w:next w:val="Tabelacomgrade"/>
    <w:uiPriority w:val="39"/>
    <w:rsid w:val="002C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4">
    <w:name w:val="Menção Pendente4"/>
    <w:basedOn w:val="Fontepargpadro"/>
    <w:uiPriority w:val="99"/>
    <w:semiHidden/>
    <w:unhideWhenUsed/>
    <w:rsid w:val="002C1ECD"/>
    <w:rPr>
      <w:color w:val="605E5C"/>
      <w:shd w:val="clear" w:color="auto" w:fill="E1DFDD"/>
    </w:rPr>
  </w:style>
  <w:style w:type="character" w:customStyle="1" w:styleId="Ttulo3Char">
    <w:name w:val="Título 3 Char"/>
    <w:basedOn w:val="Fontepargpadro"/>
    <w:link w:val="Ttulo3"/>
    <w:uiPriority w:val="9"/>
    <w:semiHidden/>
    <w:rsid w:val="00E45B3E"/>
    <w:rPr>
      <w:rFonts w:asciiTheme="majorHAnsi" w:eastAsiaTheme="majorEastAsia" w:hAnsiTheme="majorHAnsi" w:cstheme="majorBidi"/>
      <w:color w:val="1F3763" w:themeColor="accent1" w:themeShade="7F"/>
      <w:sz w:val="24"/>
      <w:szCs w:val="24"/>
      <w:lang w:eastAsia="pt-BR"/>
    </w:rPr>
  </w:style>
  <w:style w:type="table" w:styleId="TabeladeGrade4-nfase3">
    <w:name w:val="Grid Table 4 Accent 3"/>
    <w:basedOn w:val="Tabelanormal"/>
    <w:uiPriority w:val="49"/>
    <w:rsid w:val="00A00D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2Char">
    <w:name w:val="Título 2 Char"/>
    <w:basedOn w:val="Fontepargpadro"/>
    <w:link w:val="Ttulo2"/>
    <w:uiPriority w:val="9"/>
    <w:semiHidden/>
    <w:rsid w:val="00A2286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296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7067">
      <w:bodyDiv w:val="1"/>
      <w:marLeft w:val="0"/>
      <w:marRight w:val="0"/>
      <w:marTop w:val="0"/>
      <w:marBottom w:val="0"/>
      <w:divBdr>
        <w:top w:val="none" w:sz="0" w:space="0" w:color="auto"/>
        <w:left w:val="none" w:sz="0" w:space="0" w:color="auto"/>
        <w:bottom w:val="none" w:sz="0" w:space="0" w:color="auto"/>
        <w:right w:val="none" w:sz="0" w:space="0" w:color="auto"/>
      </w:divBdr>
    </w:div>
    <w:div w:id="104277979">
      <w:bodyDiv w:val="1"/>
      <w:marLeft w:val="0"/>
      <w:marRight w:val="0"/>
      <w:marTop w:val="0"/>
      <w:marBottom w:val="0"/>
      <w:divBdr>
        <w:top w:val="none" w:sz="0" w:space="0" w:color="auto"/>
        <w:left w:val="none" w:sz="0" w:space="0" w:color="auto"/>
        <w:bottom w:val="none" w:sz="0" w:space="0" w:color="auto"/>
        <w:right w:val="none" w:sz="0" w:space="0" w:color="auto"/>
      </w:divBdr>
    </w:div>
    <w:div w:id="108470394">
      <w:bodyDiv w:val="1"/>
      <w:marLeft w:val="0"/>
      <w:marRight w:val="0"/>
      <w:marTop w:val="0"/>
      <w:marBottom w:val="0"/>
      <w:divBdr>
        <w:top w:val="none" w:sz="0" w:space="0" w:color="auto"/>
        <w:left w:val="none" w:sz="0" w:space="0" w:color="auto"/>
        <w:bottom w:val="none" w:sz="0" w:space="0" w:color="auto"/>
        <w:right w:val="none" w:sz="0" w:space="0" w:color="auto"/>
      </w:divBdr>
    </w:div>
    <w:div w:id="138768350">
      <w:bodyDiv w:val="1"/>
      <w:marLeft w:val="0"/>
      <w:marRight w:val="0"/>
      <w:marTop w:val="0"/>
      <w:marBottom w:val="0"/>
      <w:divBdr>
        <w:top w:val="none" w:sz="0" w:space="0" w:color="auto"/>
        <w:left w:val="none" w:sz="0" w:space="0" w:color="auto"/>
        <w:bottom w:val="none" w:sz="0" w:space="0" w:color="auto"/>
        <w:right w:val="none" w:sz="0" w:space="0" w:color="auto"/>
      </w:divBdr>
      <w:divsChild>
        <w:div w:id="1432386288">
          <w:marLeft w:val="30"/>
          <w:marRight w:val="30"/>
          <w:marTop w:val="420"/>
          <w:marBottom w:val="330"/>
          <w:divBdr>
            <w:top w:val="none" w:sz="0" w:space="0" w:color="auto"/>
            <w:left w:val="none" w:sz="0" w:space="0" w:color="auto"/>
            <w:bottom w:val="none" w:sz="0" w:space="0" w:color="auto"/>
            <w:right w:val="none" w:sz="0" w:space="0" w:color="auto"/>
          </w:divBdr>
        </w:div>
        <w:div w:id="2062827518">
          <w:marLeft w:val="0"/>
          <w:marRight w:val="0"/>
          <w:marTop w:val="0"/>
          <w:marBottom w:val="0"/>
          <w:divBdr>
            <w:top w:val="none" w:sz="0" w:space="0" w:color="auto"/>
            <w:left w:val="none" w:sz="0" w:space="0" w:color="auto"/>
            <w:bottom w:val="none" w:sz="0" w:space="0" w:color="auto"/>
            <w:right w:val="none" w:sz="0" w:space="0" w:color="auto"/>
          </w:divBdr>
        </w:div>
      </w:divsChild>
    </w:div>
    <w:div w:id="265701519">
      <w:bodyDiv w:val="1"/>
      <w:marLeft w:val="0"/>
      <w:marRight w:val="0"/>
      <w:marTop w:val="0"/>
      <w:marBottom w:val="0"/>
      <w:divBdr>
        <w:top w:val="none" w:sz="0" w:space="0" w:color="auto"/>
        <w:left w:val="none" w:sz="0" w:space="0" w:color="auto"/>
        <w:bottom w:val="none" w:sz="0" w:space="0" w:color="auto"/>
        <w:right w:val="none" w:sz="0" w:space="0" w:color="auto"/>
      </w:divBdr>
    </w:div>
    <w:div w:id="526481092">
      <w:bodyDiv w:val="1"/>
      <w:marLeft w:val="0"/>
      <w:marRight w:val="0"/>
      <w:marTop w:val="0"/>
      <w:marBottom w:val="0"/>
      <w:divBdr>
        <w:top w:val="none" w:sz="0" w:space="0" w:color="auto"/>
        <w:left w:val="none" w:sz="0" w:space="0" w:color="auto"/>
        <w:bottom w:val="none" w:sz="0" w:space="0" w:color="auto"/>
        <w:right w:val="none" w:sz="0" w:space="0" w:color="auto"/>
      </w:divBdr>
    </w:div>
    <w:div w:id="663315891">
      <w:bodyDiv w:val="1"/>
      <w:marLeft w:val="0"/>
      <w:marRight w:val="0"/>
      <w:marTop w:val="0"/>
      <w:marBottom w:val="0"/>
      <w:divBdr>
        <w:top w:val="none" w:sz="0" w:space="0" w:color="auto"/>
        <w:left w:val="none" w:sz="0" w:space="0" w:color="auto"/>
        <w:bottom w:val="none" w:sz="0" w:space="0" w:color="auto"/>
        <w:right w:val="none" w:sz="0" w:space="0" w:color="auto"/>
      </w:divBdr>
    </w:div>
    <w:div w:id="983588013">
      <w:bodyDiv w:val="1"/>
      <w:marLeft w:val="0"/>
      <w:marRight w:val="0"/>
      <w:marTop w:val="0"/>
      <w:marBottom w:val="0"/>
      <w:divBdr>
        <w:top w:val="none" w:sz="0" w:space="0" w:color="auto"/>
        <w:left w:val="none" w:sz="0" w:space="0" w:color="auto"/>
        <w:bottom w:val="none" w:sz="0" w:space="0" w:color="auto"/>
        <w:right w:val="none" w:sz="0" w:space="0" w:color="auto"/>
      </w:divBdr>
    </w:div>
    <w:div w:id="1253003332">
      <w:bodyDiv w:val="1"/>
      <w:marLeft w:val="0"/>
      <w:marRight w:val="0"/>
      <w:marTop w:val="0"/>
      <w:marBottom w:val="0"/>
      <w:divBdr>
        <w:top w:val="none" w:sz="0" w:space="0" w:color="auto"/>
        <w:left w:val="none" w:sz="0" w:space="0" w:color="auto"/>
        <w:bottom w:val="none" w:sz="0" w:space="0" w:color="auto"/>
        <w:right w:val="none" w:sz="0" w:space="0" w:color="auto"/>
      </w:divBdr>
    </w:div>
    <w:div w:id="1303118284">
      <w:bodyDiv w:val="1"/>
      <w:marLeft w:val="0"/>
      <w:marRight w:val="0"/>
      <w:marTop w:val="0"/>
      <w:marBottom w:val="0"/>
      <w:divBdr>
        <w:top w:val="none" w:sz="0" w:space="0" w:color="auto"/>
        <w:left w:val="none" w:sz="0" w:space="0" w:color="auto"/>
        <w:bottom w:val="none" w:sz="0" w:space="0" w:color="auto"/>
        <w:right w:val="none" w:sz="0" w:space="0" w:color="auto"/>
      </w:divBdr>
    </w:div>
    <w:div w:id="1431009572">
      <w:bodyDiv w:val="1"/>
      <w:marLeft w:val="0"/>
      <w:marRight w:val="0"/>
      <w:marTop w:val="0"/>
      <w:marBottom w:val="0"/>
      <w:divBdr>
        <w:top w:val="none" w:sz="0" w:space="0" w:color="auto"/>
        <w:left w:val="none" w:sz="0" w:space="0" w:color="auto"/>
        <w:bottom w:val="none" w:sz="0" w:space="0" w:color="auto"/>
        <w:right w:val="none" w:sz="0" w:space="0" w:color="auto"/>
      </w:divBdr>
    </w:div>
    <w:div w:id="1460536533">
      <w:bodyDiv w:val="1"/>
      <w:marLeft w:val="0"/>
      <w:marRight w:val="0"/>
      <w:marTop w:val="0"/>
      <w:marBottom w:val="0"/>
      <w:divBdr>
        <w:top w:val="none" w:sz="0" w:space="0" w:color="auto"/>
        <w:left w:val="none" w:sz="0" w:space="0" w:color="auto"/>
        <w:bottom w:val="none" w:sz="0" w:space="0" w:color="auto"/>
        <w:right w:val="none" w:sz="0" w:space="0" w:color="auto"/>
      </w:divBdr>
    </w:div>
    <w:div w:id="1528982254">
      <w:bodyDiv w:val="1"/>
      <w:marLeft w:val="0"/>
      <w:marRight w:val="0"/>
      <w:marTop w:val="0"/>
      <w:marBottom w:val="0"/>
      <w:divBdr>
        <w:top w:val="none" w:sz="0" w:space="0" w:color="auto"/>
        <w:left w:val="none" w:sz="0" w:space="0" w:color="auto"/>
        <w:bottom w:val="none" w:sz="0" w:space="0" w:color="auto"/>
        <w:right w:val="none" w:sz="0" w:space="0" w:color="auto"/>
      </w:divBdr>
      <w:divsChild>
        <w:div w:id="1985771451">
          <w:marLeft w:val="0"/>
          <w:marRight w:val="0"/>
          <w:marTop w:val="0"/>
          <w:marBottom w:val="0"/>
          <w:divBdr>
            <w:top w:val="none" w:sz="0" w:space="0" w:color="auto"/>
            <w:left w:val="none" w:sz="0" w:space="0" w:color="auto"/>
            <w:bottom w:val="none" w:sz="0" w:space="0" w:color="auto"/>
            <w:right w:val="none" w:sz="0" w:space="0" w:color="auto"/>
          </w:divBdr>
        </w:div>
      </w:divsChild>
    </w:div>
    <w:div w:id="1586692692">
      <w:bodyDiv w:val="1"/>
      <w:marLeft w:val="0"/>
      <w:marRight w:val="0"/>
      <w:marTop w:val="0"/>
      <w:marBottom w:val="0"/>
      <w:divBdr>
        <w:top w:val="none" w:sz="0" w:space="0" w:color="auto"/>
        <w:left w:val="none" w:sz="0" w:space="0" w:color="auto"/>
        <w:bottom w:val="none" w:sz="0" w:space="0" w:color="auto"/>
        <w:right w:val="none" w:sz="0" w:space="0" w:color="auto"/>
      </w:divBdr>
    </w:div>
    <w:div w:id="1779444280">
      <w:bodyDiv w:val="1"/>
      <w:marLeft w:val="0"/>
      <w:marRight w:val="0"/>
      <w:marTop w:val="0"/>
      <w:marBottom w:val="0"/>
      <w:divBdr>
        <w:top w:val="none" w:sz="0" w:space="0" w:color="auto"/>
        <w:left w:val="none" w:sz="0" w:space="0" w:color="auto"/>
        <w:bottom w:val="none" w:sz="0" w:space="0" w:color="auto"/>
        <w:right w:val="none" w:sz="0" w:space="0" w:color="auto"/>
      </w:divBdr>
      <w:divsChild>
        <w:div w:id="177544487">
          <w:marLeft w:val="0"/>
          <w:marRight w:val="0"/>
          <w:marTop w:val="0"/>
          <w:marBottom w:val="0"/>
          <w:divBdr>
            <w:top w:val="none" w:sz="0" w:space="0" w:color="auto"/>
            <w:left w:val="none" w:sz="0" w:space="0" w:color="auto"/>
            <w:bottom w:val="none" w:sz="0" w:space="0" w:color="auto"/>
            <w:right w:val="none" w:sz="0" w:space="0" w:color="auto"/>
          </w:divBdr>
        </w:div>
        <w:div w:id="2064674248">
          <w:marLeft w:val="0"/>
          <w:marRight w:val="0"/>
          <w:marTop w:val="0"/>
          <w:marBottom w:val="0"/>
          <w:divBdr>
            <w:top w:val="none" w:sz="0" w:space="0" w:color="auto"/>
            <w:left w:val="none" w:sz="0" w:space="0" w:color="auto"/>
            <w:bottom w:val="none" w:sz="0" w:space="0" w:color="auto"/>
            <w:right w:val="none" w:sz="0" w:space="0" w:color="auto"/>
          </w:divBdr>
        </w:div>
        <w:div w:id="731851756">
          <w:marLeft w:val="0"/>
          <w:marRight w:val="0"/>
          <w:marTop w:val="0"/>
          <w:marBottom w:val="0"/>
          <w:divBdr>
            <w:top w:val="none" w:sz="0" w:space="0" w:color="auto"/>
            <w:left w:val="none" w:sz="0" w:space="0" w:color="auto"/>
            <w:bottom w:val="none" w:sz="0" w:space="0" w:color="auto"/>
            <w:right w:val="none" w:sz="0" w:space="0" w:color="auto"/>
          </w:divBdr>
        </w:div>
        <w:div w:id="453837544">
          <w:marLeft w:val="0"/>
          <w:marRight w:val="0"/>
          <w:marTop w:val="0"/>
          <w:marBottom w:val="0"/>
          <w:divBdr>
            <w:top w:val="none" w:sz="0" w:space="0" w:color="auto"/>
            <w:left w:val="none" w:sz="0" w:space="0" w:color="auto"/>
            <w:bottom w:val="none" w:sz="0" w:space="0" w:color="auto"/>
            <w:right w:val="none" w:sz="0" w:space="0" w:color="auto"/>
          </w:divBdr>
        </w:div>
        <w:div w:id="1986930075">
          <w:marLeft w:val="0"/>
          <w:marRight w:val="0"/>
          <w:marTop w:val="0"/>
          <w:marBottom w:val="0"/>
          <w:divBdr>
            <w:top w:val="none" w:sz="0" w:space="0" w:color="auto"/>
            <w:left w:val="none" w:sz="0" w:space="0" w:color="auto"/>
            <w:bottom w:val="none" w:sz="0" w:space="0" w:color="auto"/>
            <w:right w:val="none" w:sz="0" w:space="0" w:color="auto"/>
          </w:divBdr>
        </w:div>
        <w:div w:id="1225261317">
          <w:marLeft w:val="0"/>
          <w:marRight w:val="0"/>
          <w:marTop w:val="0"/>
          <w:marBottom w:val="0"/>
          <w:divBdr>
            <w:top w:val="none" w:sz="0" w:space="0" w:color="auto"/>
            <w:left w:val="none" w:sz="0" w:space="0" w:color="auto"/>
            <w:bottom w:val="none" w:sz="0" w:space="0" w:color="auto"/>
            <w:right w:val="none" w:sz="0" w:space="0" w:color="auto"/>
          </w:divBdr>
        </w:div>
        <w:div w:id="428700767">
          <w:marLeft w:val="0"/>
          <w:marRight w:val="0"/>
          <w:marTop w:val="0"/>
          <w:marBottom w:val="0"/>
          <w:divBdr>
            <w:top w:val="none" w:sz="0" w:space="0" w:color="auto"/>
            <w:left w:val="none" w:sz="0" w:space="0" w:color="auto"/>
            <w:bottom w:val="none" w:sz="0" w:space="0" w:color="auto"/>
            <w:right w:val="none" w:sz="0" w:space="0" w:color="auto"/>
          </w:divBdr>
        </w:div>
        <w:div w:id="236669814">
          <w:marLeft w:val="0"/>
          <w:marRight w:val="0"/>
          <w:marTop w:val="0"/>
          <w:marBottom w:val="0"/>
          <w:divBdr>
            <w:top w:val="none" w:sz="0" w:space="0" w:color="auto"/>
            <w:left w:val="none" w:sz="0" w:space="0" w:color="auto"/>
            <w:bottom w:val="none" w:sz="0" w:space="0" w:color="auto"/>
            <w:right w:val="none" w:sz="0" w:space="0" w:color="auto"/>
          </w:divBdr>
        </w:div>
        <w:div w:id="2116317043">
          <w:marLeft w:val="0"/>
          <w:marRight w:val="0"/>
          <w:marTop w:val="0"/>
          <w:marBottom w:val="0"/>
          <w:divBdr>
            <w:top w:val="none" w:sz="0" w:space="0" w:color="auto"/>
            <w:left w:val="none" w:sz="0" w:space="0" w:color="auto"/>
            <w:bottom w:val="none" w:sz="0" w:space="0" w:color="auto"/>
            <w:right w:val="none" w:sz="0" w:space="0" w:color="auto"/>
          </w:divBdr>
        </w:div>
        <w:div w:id="798189159">
          <w:marLeft w:val="0"/>
          <w:marRight w:val="0"/>
          <w:marTop w:val="0"/>
          <w:marBottom w:val="0"/>
          <w:divBdr>
            <w:top w:val="none" w:sz="0" w:space="0" w:color="auto"/>
            <w:left w:val="none" w:sz="0" w:space="0" w:color="auto"/>
            <w:bottom w:val="none" w:sz="0" w:space="0" w:color="auto"/>
            <w:right w:val="none" w:sz="0" w:space="0" w:color="auto"/>
          </w:divBdr>
        </w:div>
        <w:div w:id="714084871">
          <w:marLeft w:val="0"/>
          <w:marRight w:val="0"/>
          <w:marTop w:val="0"/>
          <w:marBottom w:val="0"/>
          <w:divBdr>
            <w:top w:val="none" w:sz="0" w:space="0" w:color="auto"/>
            <w:left w:val="none" w:sz="0" w:space="0" w:color="auto"/>
            <w:bottom w:val="none" w:sz="0" w:space="0" w:color="auto"/>
            <w:right w:val="none" w:sz="0" w:space="0" w:color="auto"/>
          </w:divBdr>
        </w:div>
        <w:div w:id="483206876">
          <w:marLeft w:val="0"/>
          <w:marRight w:val="0"/>
          <w:marTop w:val="0"/>
          <w:marBottom w:val="0"/>
          <w:divBdr>
            <w:top w:val="none" w:sz="0" w:space="0" w:color="auto"/>
            <w:left w:val="none" w:sz="0" w:space="0" w:color="auto"/>
            <w:bottom w:val="none" w:sz="0" w:space="0" w:color="auto"/>
            <w:right w:val="none" w:sz="0" w:space="0" w:color="auto"/>
          </w:divBdr>
        </w:div>
        <w:div w:id="1749886709">
          <w:marLeft w:val="0"/>
          <w:marRight w:val="0"/>
          <w:marTop w:val="0"/>
          <w:marBottom w:val="0"/>
          <w:divBdr>
            <w:top w:val="none" w:sz="0" w:space="0" w:color="auto"/>
            <w:left w:val="none" w:sz="0" w:space="0" w:color="auto"/>
            <w:bottom w:val="none" w:sz="0" w:space="0" w:color="auto"/>
            <w:right w:val="none" w:sz="0" w:space="0" w:color="auto"/>
          </w:divBdr>
        </w:div>
        <w:div w:id="321664285">
          <w:marLeft w:val="0"/>
          <w:marRight w:val="0"/>
          <w:marTop w:val="0"/>
          <w:marBottom w:val="0"/>
          <w:divBdr>
            <w:top w:val="none" w:sz="0" w:space="0" w:color="auto"/>
            <w:left w:val="none" w:sz="0" w:space="0" w:color="auto"/>
            <w:bottom w:val="none" w:sz="0" w:space="0" w:color="auto"/>
            <w:right w:val="none" w:sz="0" w:space="0" w:color="auto"/>
          </w:divBdr>
        </w:div>
        <w:div w:id="947934424">
          <w:marLeft w:val="0"/>
          <w:marRight w:val="0"/>
          <w:marTop w:val="0"/>
          <w:marBottom w:val="0"/>
          <w:divBdr>
            <w:top w:val="none" w:sz="0" w:space="0" w:color="auto"/>
            <w:left w:val="none" w:sz="0" w:space="0" w:color="auto"/>
            <w:bottom w:val="none" w:sz="0" w:space="0" w:color="auto"/>
            <w:right w:val="none" w:sz="0" w:space="0" w:color="auto"/>
          </w:divBdr>
        </w:div>
        <w:div w:id="2094743425">
          <w:marLeft w:val="0"/>
          <w:marRight w:val="0"/>
          <w:marTop w:val="0"/>
          <w:marBottom w:val="0"/>
          <w:divBdr>
            <w:top w:val="none" w:sz="0" w:space="0" w:color="auto"/>
            <w:left w:val="none" w:sz="0" w:space="0" w:color="auto"/>
            <w:bottom w:val="none" w:sz="0" w:space="0" w:color="auto"/>
            <w:right w:val="none" w:sz="0" w:space="0" w:color="auto"/>
          </w:divBdr>
        </w:div>
        <w:div w:id="1209221828">
          <w:marLeft w:val="0"/>
          <w:marRight w:val="0"/>
          <w:marTop w:val="0"/>
          <w:marBottom w:val="0"/>
          <w:divBdr>
            <w:top w:val="none" w:sz="0" w:space="0" w:color="auto"/>
            <w:left w:val="none" w:sz="0" w:space="0" w:color="auto"/>
            <w:bottom w:val="none" w:sz="0" w:space="0" w:color="auto"/>
            <w:right w:val="none" w:sz="0" w:space="0" w:color="auto"/>
          </w:divBdr>
        </w:div>
        <w:div w:id="1952738055">
          <w:marLeft w:val="0"/>
          <w:marRight w:val="0"/>
          <w:marTop w:val="0"/>
          <w:marBottom w:val="0"/>
          <w:divBdr>
            <w:top w:val="none" w:sz="0" w:space="0" w:color="auto"/>
            <w:left w:val="none" w:sz="0" w:space="0" w:color="auto"/>
            <w:bottom w:val="none" w:sz="0" w:space="0" w:color="auto"/>
            <w:right w:val="none" w:sz="0" w:space="0" w:color="auto"/>
          </w:divBdr>
        </w:div>
        <w:div w:id="309671847">
          <w:marLeft w:val="0"/>
          <w:marRight w:val="0"/>
          <w:marTop w:val="0"/>
          <w:marBottom w:val="0"/>
          <w:divBdr>
            <w:top w:val="none" w:sz="0" w:space="0" w:color="auto"/>
            <w:left w:val="none" w:sz="0" w:space="0" w:color="auto"/>
            <w:bottom w:val="none" w:sz="0" w:space="0" w:color="auto"/>
            <w:right w:val="none" w:sz="0" w:space="0" w:color="auto"/>
          </w:divBdr>
        </w:div>
        <w:div w:id="681977099">
          <w:marLeft w:val="0"/>
          <w:marRight w:val="0"/>
          <w:marTop w:val="0"/>
          <w:marBottom w:val="0"/>
          <w:divBdr>
            <w:top w:val="none" w:sz="0" w:space="0" w:color="auto"/>
            <w:left w:val="none" w:sz="0" w:space="0" w:color="auto"/>
            <w:bottom w:val="none" w:sz="0" w:space="0" w:color="auto"/>
            <w:right w:val="none" w:sz="0" w:space="0" w:color="auto"/>
          </w:divBdr>
        </w:div>
        <w:div w:id="860585695">
          <w:marLeft w:val="0"/>
          <w:marRight w:val="0"/>
          <w:marTop w:val="0"/>
          <w:marBottom w:val="0"/>
          <w:divBdr>
            <w:top w:val="none" w:sz="0" w:space="0" w:color="auto"/>
            <w:left w:val="none" w:sz="0" w:space="0" w:color="auto"/>
            <w:bottom w:val="none" w:sz="0" w:space="0" w:color="auto"/>
            <w:right w:val="none" w:sz="0" w:space="0" w:color="auto"/>
          </w:divBdr>
        </w:div>
        <w:div w:id="1581601913">
          <w:marLeft w:val="0"/>
          <w:marRight w:val="0"/>
          <w:marTop w:val="0"/>
          <w:marBottom w:val="0"/>
          <w:divBdr>
            <w:top w:val="none" w:sz="0" w:space="0" w:color="auto"/>
            <w:left w:val="none" w:sz="0" w:space="0" w:color="auto"/>
            <w:bottom w:val="none" w:sz="0" w:space="0" w:color="auto"/>
            <w:right w:val="none" w:sz="0" w:space="0" w:color="auto"/>
          </w:divBdr>
        </w:div>
        <w:div w:id="1514539192">
          <w:marLeft w:val="0"/>
          <w:marRight w:val="0"/>
          <w:marTop w:val="0"/>
          <w:marBottom w:val="0"/>
          <w:divBdr>
            <w:top w:val="none" w:sz="0" w:space="0" w:color="auto"/>
            <w:left w:val="none" w:sz="0" w:space="0" w:color="auto"/>
            <w:bottom w:val="none" w:sz="0" w:space="0" w:color="auto"/>
            <w:right w:val="none" w:sz="0" w:space="0" w:color="auto"/>
          </w:divBdr>
        </w:div>
        <w:div w:id="1999989794">
          <w:marLeft w:val="0"/>
          <w:marRight w:val="0"/>
          <w:marTop w:val="0"/>
          <w:marBottom w:val="0"/>
          <w:divBdr>
            <w:top w:val="none" w:sz="0" w:space="0" w:color="auto"/>
            <w:left w:val="none" w:sz="0" w:space="0" w:color="auto"/>
            <w:bottom w:val="none" w:sz="0" w:space="0" w:color="auto"/>
            <w:right w:val="none" w:sz="0" w:space="0" w:color="auto"/>
          </w:divBdr>
        </w:div>
        <w:div w:id="2029944007">
          <w:marLeft w:val="0"/>
          <w:marRight w:val="0"/>
          <w:marTop w:val="0"/>
          <w:marBottom w:val="0"/>
          <w:divBdr>
            <w:top w:val="none" w:sz="0" w:space="0" w:color="auto"/>
            <w:left w:val="none" w:sz="0" w:space="0" w:color="auto"/>
            <w:bottom w:val="none" w:sz="0" w:space="0" w:color="auto"/>
            <w:right w:val="none" w:sz="0" w:space="0" w:color="auto"/>
          </w:divBdr>
        </w:div>
        <w:div w:id="23330906">
          <w:marLeft w:val="0"/>
          <w:marRight w:val="0"/>
          <w:marTop w:val="0"/>
          <w:marBottom w:val="0"/>
          <w:divBdr>
            <w:top w:val="none" w:sz="0" w:space="0" w:color="auto"/>
            <w:left w:val="none" w:sz="0" w:space="0" w:color="auto"/>
            <w:bottom w:val="none" w:sz="0" w:space="0" w:color="auto"/>
            <w:right w:val="none" w:sz="0" w:space="0" w:color="auto"/>
          </w:divBdr>
        </w:div>
        <w:div w:id="1917857057">
          <w:marLeft w:val="0"/>
          <w:marRight w:val="0"/>
          <w:marTop w:val="0"/>
          <w:marBottom w:val="0"/>
          <w:divBdr>
            <w:top w:val="none" w:sz="0" w:space="0" w:color="auto"/>
            <w:left w:val="none" w:sz="0" w:space="0" w:color="auto"/>
            <w:bottom w:val="none" w:sz="0" w:space="0" w:color="auto"/>
            <w:right w:val="none" w:sz="0" w:space="0" w:color="auto"/>
          </w:divBdr>
        </w:div>
        <w:div w:id="1429152198">
          <w:marLeft w:val="0"/>
          <w:marRight w:val="0"/>
          <w:marTop w:val="0"/>
          <w:marBottom w:val="0"/>
          <w:divBdr>
            <w:top w:val="none" w:sz="0" w:space="0" w:color="auto"/>
            <w:left w:val="none" w:sz="0" w:space="0" w:color="auto"/>
            <w:bottom w:val="none" w:sz="0" w:space="0" w:color="auto"/>
            <w:right w:val="none" w:sz="0" w:space="0" w:color="auto"/>
          </w:divBdr>
        </w:div>
        <w:div w:id="872615326">
          <w:marLeft w:val="0"/>
          <w:marRight w:val="0"/>
          <w:marTop w:val="0"/>
          <w:marBottom w:val="0"/>
          <w:divBdr>
            <w:top w:val="none" w:sz="0" w:space="0" w:color="auto"/>
            <w:left w:val="none" w:sz="0" w:space="0" w:color="auto"/>
            <w:bottom w:val="none" w:sz="0" w:space="0" w:color="auto"/>
            <w:right w:val="none" w:sz="0" w:space="0" w:color="auto"/>
          </w:divBdr>
        </w:div>
        <w:div w:id="1847094085">
          <w:marLeft w:val="0"/>
          <w:marRight w:val="0"/>
          <w:marTop w:val="0"/>
          <w:marBottom w:val="0"/>
          <w:divBdr>
            <w:top w:val="none" w:sz="0" w:space="0" w:color="auto"/>
            <w:left w:val="none" w:sz="0" w:space="0" w:color="auto"/>
            <w:bottom w:val="none" w:sz="0" w:space="0" w:color="auto"/>
            <w:right w:val="none" w:sz="0" w:space="0" w:color="auto"/>
          </w:divBdr>
        </w:div>
        <w:div w:id="1343388704">
          <w:marLeft w:val="0"/>
          <w:marRight w:val="0"/>
          <w:marTop w:val="0"/>
          <w:marBottom w:val="0"/>
          <w:divBdr>
            <w:top w:val="none" w:sz="0" w:space="0" w:color="auto"/>
            <w:left w:val="none" w:sz="0" w:space="0" w:color="auto"/>
            <w:bottom w:val="none" w:sz="0" w:space="0" w:color="auto"/>
            <w:right w:val="none" w:sz="0" w:space="0" w:color="auto"/>
          </w:divBdr>
        </w:div>
        <w:div w:id="2120837408">
          <w:marLeft w:val="0"/>
          <w:marRight w:val="0"/>
          <w:marTop w:val="0"/>
          <w:marBottom w:val="0"/>
          <w:divBdr>
            <w:top w:val="none" w:sz="0" w:space="0" w:color="auto"/>
            <w:left w:val="none" w:sz="0" w:space="0" w:color="auto"/>
            <w:bottom w:val="none" w:sz="0" w:space="0" w:color="auto"/>
            <w:right w:val="none" w:sz="0" w:space="0" w:color="auto"/>
          </w:divBdr>
        </w:div>
        <w:div w:id="152375923">
          <w:marLeft w:val="0"/>
          <w:marRight w:val="0"/>
          <w:marTop w:val="0"/>
          <w:marBottom w:val="0"/>
          <w:divBdr>
            <w:top w:val="none" w:sz="0" w:space="0" w:color="auto"/>
            <w:left w:val="none" w:sz="0" w:space="0" w:color="auto"/>
            <w:bottom w:val="none" w:sz="0" w:space="0" w:color="auto"/>
            <w:right w:val="none" w:sz="0" w:space="0" w:color="auto"/>
          </w:divBdr>
        </w:div>
        <w:div w:id="1688359969">
          <w:marLeft w:val="0"/>
          <w:marRight w:val="0"/>
          <w:marTop w:val="0"/>
          <w:marBottom w:val="0"/>
          <w:divBdr>
            <w:top w:val="none" w:sz="0" w:space="0" w:color="auto"/>
            <w:left w:val="none" w:sz="0" w:space="0" w:color="auto"/>
            <w:bottom w:val="none" w:sz="0" w:space="0" w:color="auto"/>
            <w:right w:val="none" w:sz="0" w:space="0" w:color="auto"/>
          </w:divBdr>
        </w:div>
        <w:div w:id="210921692">
          <w:marLeft w:val="0"/>
          <w:marRight w:val="0"/>
          <w:marTop w:val="0"/>
          <w:marBottom w:val="0"/>
          <w:divBdr>
            <w:top w:val="none" w:sz="0" w:space="0" w:color="auto"/>
            <w:left w:val="none" w:sz="0" w:space="0" w:color="auto"/>
            <w:bottom w:val="none" w:sz="0" w:space="0" w:color="auto"/>
            <w:right w:val="none" w:sz="0" w:space="0" w:color="auto"/>
          </w:divBdr>
        </w:div>
        <w:div w:id="1459954837">
          <w:marLeft w:val="0"/>
          <w:marRight w:val="0"/>
          <w:marTop w:val="0"/>
          <w:marBottom w:val="0"/>
          <w:divBdr>
            <w:top w:val="none" w:sz="0" w:space="0" w:color="auto"/>
            <w:left w:val="none" w:sz="0" w:space="0" w:color="auto"/>
            <w:bottom w:val="none" w:sz="0" w:space="0" w:color="auto"/>
            <w:right w:val="none" w:sz="0" w:space="0" w:color="auto"/>
          </w:divBdr>
        </w:div>
        <w:div w:id="1858690855">
          <w:marLeft w:val="0"/>
          <w:marRight w:val="0"/>
          <w:marTop w:val="0"/>
          <w:marBottom w:val="0"/>
          <w:divBdr>
            <w:top w:val="none" w:sz="0" w:space="0" w:color="auto"/>
            <w:left w:val="none" w:sz="0" w:space="0" w:color="auto"/>
            <w:bottom w:val="none" w:sz="0" w:space="0" w:color="auto"/>
            <w:right w:val="none" w:sz="0" w:space="0" w:color="auto"/>
          </w:divBdr>
        </w:div>
        <w:div w:id="1929381617">
          <w:marLeft w:val="0"/>
          <w:marRight w:val="0"/>
          <w:marTop w:val="0"/>
          <w:marBottom w:val="0"/>
          <w:divBdr>
            <w:top w:val="none" w:sz="0" w:space="0" w:color="auto"/>
            <w:left w:val="none" w:sz="0" w:space="0" w:color="auto"/>
            <w:bottom w:val="none" w:sz="0" w:space="0" w:color="auto"/>
            <w:right w:val="none" w:sz="0" w:space="0" w:color="auto"/>
          </w:divBdr>
        </w:div>
        <w:div w:id="1511096239">
          <w:marLeft w:val="0"/>
          <w:marRight w:val="0"/>
          <w:marTop w:val="0"/>
          <w:marBottom w:val="0"/>
          <w:divBdr>
            <w:top w:val="none" w:sz="0" w:space="0" w:color="auto"/>
            <w:left w:val="none" w:sz="0" w:space="0" w:color="auto"/>
            <w:bottom w:val="none" w:sz="0" w:space="0" w:color="auto"/>
            <w:right w:val="none" w:sz="0" w:space="0" w:color="auto"/>
          </w:divBdr>
        </w:div>
        <w:div w:id="246620631">
          <w:marLeft w:val="0"/>
          <w:marRight w:val="0"/>
          <w:marTop w:val="0"/>
          <w:marBottom w:val="0"/>
          <w:divBdr>
            <w:top w:val="none" w:sz="0" w:space="0" w:color="auto"/>
            <w:left w:val="none" w:sz="0" w:space="0" w:color="auto"/>
            <w:bottom w:val="none" w:sz="0" w:space="0" w:color="auto"/>
            <w:right w:val="none" w:sz="0" w:space="0" w:color="auto"/>
          </w:divBdr>
        </w:div>
        <w:div w:id="1067922574">
          <w:marLeft w:val="0"/>
          <w:marRight w:val="0"/>
          <w:marTop w:val="0"/>
          <w:marBottom w:val="0"/>
          <w:divBdr>
            <w:top w:val="none" w:sz="0" w:space="0" w:color="auto"/>
            <w:left w:val="none" w:sz="0" w:space="0" w:color="auto"/>
            <w:bottom w:val="none" w:sz="0" w:space="0" w:color="auto"/>
            <w:right w:val="none" w:sz="0" w:space="0" w:color="auto"/>
          </w:divBdr>
        </w:div>
        <w:div w:id="970088782">
          <w:marLeft w:val="0"/>
          <w:marRight w:val="0"/>
          <w:marTop w:val="0"/>
          <w:marBottom w:val="0"/>
          <w:divBdr>
            <w:top w:val="none" w:sz="0" w:space="0" w:color="auto"/>
            <w:left w:val="none" w:sz="0" w:space="0" w:color="auto"/>
            <w:bottom w:val="none" w:sz="0" w:space="0" w:color="auto"/>
            <w:right w:val="none" w:sz="0" w:space="0" w:color="auto"/>
          </w:divBdr>
        </w:div>
        <w:div w:id="208493027">
          <w:marLeft w:val="0"/>
          <w:marRight w:val="0"/>
          <w:marTop w:val="0"/>
          <w:marBottom w:val="0"/>
          <w:divBdr>
            <w:top w:val="none" w:sz="0" w:space="0" w:color="auto"/>
            <w:left w:val="none" w:sz="0" w:space="0" w:color="auto"/>
            <w:bottom w:val="none" w:sz="0" w:space="0" w:color="auto"/>
            <w:right w:val="none" w:sz="0" w:space="0" w:color="auto"/>
          </w:divBdr>
        </w:div>
        <w:div w:id="1770154416">
          <w:marLeft w:val="0"/>
          <w:marRight w:val="0"/>
          <w:marTop w:val="0"/>
          <w:marBottom w:val="0"/>
          <w:divBdr>
            <w:top w:val="none" w:sz="0" w:space="0" w:color="auto"/>
            <w:left w:val="none" w:sz="0" w:space="0" w:color="auto"/>
            <w:bottom w:val="none" w:sz="0" w:space="0" w:color="auto"/>
            <w:right w:val="none" w:sz="0" w:space="0" w:color="auto"/>
          </w:divBdr>
        </w:div>
        <w:div w:id="861430518">
          <w:marLeft w:val="0"/>
          <w:marRight w:val="0"/>
          <w:marTop w:val="0"/>
          <w:marBottom w:val="0"/>
          <w:divBdr>
            <w:top w:val="none" w:sz="0" w:space="0" w:color="auto"/>
            <w:left w:val="none" w:sz="0" w:space="0" w:color="auto"/>
            <w:bottom w:val="none" w:sz="0" w:space="0" w:color="auto"/>
            <w:right w:val="none" w:sz="0" w:space="0" w:color="auto"/>
          </w:divBdr>
        </w:div>
        <w:div w:id="578491296">
          <w:marLeft w:val="0"/>
          <w:marRight w:val="0"/>
          <w:marTop w:val="0"/>
          <w:marBottom w:val="0"/>
          <w:divBdr>
            <w:top w:val="none" w:sz="0" w:space="0" w:color="auto"/>
            <w:left w:val="none" w:sz="0" w:space="0" w:color="auto"/>
            <w:bottom w:val="none" w:sz="0" w:space="0" w:color="auto"/>
            <w:right w:val="none" w:sz="0" w:space="0" w:color="auto"/>
          </w:divBdr>
        </w:div>
        <w:div w:id="1948460280">
          <w:marLeft w:val="0"/>
          <w:marRight w:val="0"/>
          <w:marTop w:val="0"/>
          <w:marBottom w:val="0"/>
          <w:divBdr>
            <w:top w:val="none" w:sz="0" w:space="0" w:color="auto"/>
            <w:left w:val="none" w:sz="0" w:space="0" w:color="auto"/>
            <w:bottom w:val="none" w:sz="0" w:space="0" w:color="auto"/>
            <w:right w:val="none" w:sz="0" w:space="0" w:color="auto"/>
          </w:divBdr>
        </w:div>
        <w:div w:id="1059521537">
          <w:marLeft w:val="0"/>
          <w:marRight w:val="0"/>
          <w:marTop w:val="0"/>
          <w:marBottom w:val="0"/>
          <w:divBdr>
            <w:top w:val="none" w:sz="0" w:space="0" w:color="auto"/>
            <w:left w:val="none" w:sz="0" w:space="0" w:color="auto"/>
            <w:bottom w:val="none" w:sz="0" w:space="0" w:color="auto"/>
            <w:right w:val="none" w:sz="0" w:space="0" w:color="auto"/>
          </w:divBdr>
        </w:div>
        <w:div w:id="462238216">
          <w:marLeft w:val="0"/>
          <w:marRight w:val="0"/>
          <w:marTop w:val="0"/>
          <w:marBottom w:val="0"/>
          <w:divBdr>
            <w:top w:val="none" w:sz="0" w:space="0" w:color="auto"/>
            <w:left w:val="none" w:sz="0" w:space="0" w:color="auto"/>
            <w:bottom w:val="none" w:sz="0" w:space="0" w:color="auto"/>
            <w:right w:val="none" w:sz="0" w:space="0" w:color="auto"/>
          </w:divBdr>
        </w:div>
        <w:div w:id="1648321743">
          <w:marLeft w:val="0"/>
          <w:marRight w:val="0"/>
          <w:marTop w:val="0"/>
          <w:marBottom w:val="0"/>
          <w:divBdr>
            <w:top w:val="none" w:sz="0" w:space="0" w:color="auto"/>
            <w:left w:val="none" w:sz="0" w:space="0" w:color="auto"/>
            <w:bottom w:val="none" w:sz="0" w:space="0" w:color="auto"/>
            <w:right w:val="none" w:sz="0" w:space="0" w:color="auto"/>
          </w:divBdr>
        </w:div>
        <w:div w:id="38551748">
          <w:marLeft w:val="0"/>
          <w:marRight w:val="0"/>
          <w:marTop w:val="0"/>
          <w:marBottom w:val="0"/>
          <w:divBdr>
            <w:top w:val="none" w:sz="0" w:space="0" w:color="auto"/>
            <w:left w:val="none" w:sz="0" w:space="0" w:color="auto"/>
            <w:bottom w:val="none" w:sz="0" w:space="0" w:color="auto"/>
            <w:right w:val="none" w:sz="0" w:space="0" w:color="auto"/>
          </w:divBdr>
        </w:div>
        <w:div w:id="860826859">
          <w:marLeft w:val="0"/>
          <w:marRight w:val="0"/>
          <w:marTop w:val="0"/>
          <w:marBottom w:val="0"/>
          <w:divBdr>
            <w:top w:val="none" w:sz="0" w:space="0" w:color="auto"/>
            <w:left w:val="none" w:sz="0" w:space="0" w:color="auto"/>
            <w:bottom w:val="none" w:sz="0" w:space="0" w:color="auto"/>
            <w:right w:val="none" w:sz="0" w:space="0" w:color="auto"/>
          </w:divBdr>
        </w:div>
        <w:div w:id="1428498879">
          <w:marLeft w:val="0"/>
          <w:marRight w:val="0"/>
          <w:marTop w:val="0"/>
          <w:marBottom w:val="0"/>
          <w:divBdr>
            <w:top w:val="none" w:sz="0" w:space="0" w:color="auto"/>
            <w:left w:val="none" w:sz="0" w:space="0" w:color="auto"/>
            <w:bottom w:val="none" w:sz="0" w:space="0" w:color="auto"/>
            <w:right w:val="none" w:sz="0" w:space="0" w:color="auto"/>
          </w:divBdr>
        </w:div>
        <w:div w:id="211381400">
          <w:marLeft w:val="0"/>
          <w:marRight w:val="0"/>
          <w:marTop w:val="0"/>
          <w:marBottom w:val="0"/>
          <w:divBdr>
            <w:top w:val="none" w:sz="0" w:space="0" w:color="auto"/>
            <w:left w:val="none" w:sz="0" w:space="0" w:color="auto"/>
            <w:bottom w:val="none" w:sz="0" w:space="0" w:color="auto"/>
            <w:right w:val="none" w:sz="0" w:space="0" w:color="auto"/>
          </w:divBdr>
        </w:div>
        <w:div w:id="736324470">
          <w:marLeft w:val="0"/>
          <w:marRight w:val="0"/>
          <w:marTop w:val="0"/>
          <w:marBottom w:val="0"/>
          <w:divBdr>
            <w:top w:val="none" w:sz="0" w:space="0" w:color="auto"/>
            <w:left w:val="none" w:sz="0" w:space="0" w:color="auto"/>
            <w:bottom w:val="none" w:sz="0" w:space="0" w:color="auto"/>
            <w:right w:val="none" w:sz="0" w:space="0" w:color="auto"/>
          </w:divBdr>
        </w:div>
        <w:div w:id="780489933">
          <w:marLeft w:val="0"/>
          <w:marRight w:val="0"/>
          <w:marTop w:val="0"/>
          <w:marBottom w:val="0"/>
          <w:divBdr>
            <w:top w:val="none" w:sz="0" w:space="0" w:color="auto"/>
            <w:left w:val="none" w:sz="0" w:space="0" w:color="auto"/>
            <w:bottom w:val="none" w:sz="0" w:space="0" w:color="auto"/>
            <w:right w:val="none" w:sz="0" w:space="0" w:color="auto"/>
          </w:divBdr>
        </w:div>
        <w:div w:id="1273315903">
          <w:marLeft w:val="0"/>
          <w:marRight w:val="0"/>
          <w:marTop w:val="0"/>
          <w:marBottom w:val="0"/>
          <w:divBdr>
            <w:top w:val="none" w:sz="0" w:space="0" w:color="auto"/>
            <w:left w:val="none" w:sz="0" w:space="0" w:color="auto"/>
            <w:bottom w:val="none" w:sz="0" w:space="0" w:color="auto"/>
            <w:right w:val="none" w:sz="0" w:space="0" w:color="auto"/>
          </w:divBdr>
        </w:div>
        <w:div w:id="415522195">
          <w:marLeft w:val="0"/>
          <w:marRight w:val="0"/>
          <w:marTop w:val="0"/>
          <w:marBottom w:val="0"/>
          <w:divBdr>
            <w:top w:val="none" w:sz="0" w:space="0" w:color="auto"/>
            <w:left w:val="none" w:sz="0" w:space="0" w:color="auto"/>
            <w:bottom w:val="none" w:sz="0" w:space="0" w:color="auto"/>
            <w:right w:val="none" w:sz="0" w:space="0" w:color="auto"/>
          </w:divBdr>
        </w:div>
        <w:div w:id="1636330039">
          <w:marLeft w:val="0"/>
          <w:marRight w:val="0"/>
          <w:marTop w:val="0"/>
          <w:marBottom w:val="0"/>
          <w:divBdr>
            <w:top w:val="none" w:sz="0" w:space="0" w:color="auto"/>
            <w:left w:val="none" w:sz="0" w:space="0" w:color="auto"/>
            <w:bottom w:val="none" w:sz="0" w:space="0" w:color="auto"/>
            <w:right w:val="none" w:sz="0" w:space="0" w:color="auto"/>
          </w:divBdr>
        </w:div>
        <w:div w:id="1895501482">
          <w:marLeft w:val="0"/>
          <w:marRight w:val="0"/>
          <w:marTop w:val="0"/>
          <w:marBottom w:val="0"/>
          <w:divBdr>
            <w:top w:val="none" w:sz="0" w:space="0" w:color="auto"/>
            <w:left w:val="none" w:sz="0" w:space="0" w:color="auto"/>
            <w:bottom w:val="none" w:sz="0" w:space="0" w:color="auto"/>
            <w:right w:val="none" w:sz="0" w:space="0" w:color="auto"/>
          </w:divBdr>
        </w:div>
        <w:div w:id="326440679">
          <w:marLeft w:val="0"/>
          <w:marRight w:val="0"/>
          <w:marTop w:val="0"/>
          <w:marBottom w:val="0"/>
          <w:divBdr>
            <w:top w:val="none" w:sz="0" w:space="0" w:color="auto"/>
            <w:left w:val="none" w:sz="0" w:space="0" w:color="auto"/>
            <w:bottom w:val="none" w:sz="0" w:space="0" w:color="auto"/>
            <w:right w:val="none" w:sz="0" w:space="0" w:color="auto"/>
          </w:divBdr>
        </w:div>
        <w:div w:id="637341223">
          <w:marLeft w:val="0"/>
          <w:marRight w:val="0"/>
          <w:marTop w:val="0"/>
          <w:marBottom w:val="0"/>
          <w:divBdr>
            <w:top w:val="none" w:sz="0" w:space="0" w:color="auto"/>
            <w:left w:val="none" w:sz="0" w:space="0" w:color="auto"/>
            <w:bottom w:val="none" w:sz="0" w:space="0" w:color="auto"/>
            <w:right w:val="none" w:sz="0" w:space="0" w:color="auto"/>
          </w:divBdr>
        </w:div>
        <w:div w:id="2093627274">
          <w:marLeft w:val="0"/>
          <w:marRight w:val="0"/>
          <w:marTop w:val="0"/>
          <w:marBottom w:val="0"/>
          <w:divBdr>
            <w:top w:val="none" w:sz="0" w:space="0" w:color="auto"/>
            <w:left w:val="none" w:sz="0" w:space="0" w:color="auto"/>
            <w:bottom w:val="none" w:sz="0" w:space="0" w:color="auto"/>
            <w:right w:val="none" w:sz="0" w:space="0" w:color="auto"/>
          </w:divBdr>
        </w:div>
        <w:div w:id="136971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tudopratico.com.br/independencia-dos-estados-unidos-resumo/" TargetMode="External"/><Relationship Id="rId18" Type="http://schemas.openxmlformats.org/officeDocument/2006/relationships/hyperlink" Target="https://www.coladaweb.com/exercicios-resolvidos/exercicios-resolvidos-de-historia/a-independencia-dos-eu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time_continue=4&amp;v=ZIDr99kqhnw&amp;feature=emb_titl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Q1jNqW6RJw" TargetMode="External"/><Relationship Id="rId5" Type="http://schemas.openxmlformats.org/officeDocument/2006/relationships/numbering" Target="numbering.xml"/><Relationship Id="rId15" Type="http://schemas.openxmlformats.org/officeDocument/2006/relationships/hyperlink" Target="https://www.youtube.com/embed/ZIDr99kqhnw?feature=oembed" TargetMode="External"/><Relationship Id="rId23" Type="http://schemas.openxmlformats.org/officeDocument/2006/relationships/image" Target="media/image7.jp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maisbrasil.com.br/enem/historia/independencia-dos-estados-unidos" TargetMode="External"/><Relationship Id="rId22" Type="http://schemas.openxmlformats.org/officeDocument/2006/relationships/hyperlink" Target="https://www.youtube.com/embed/HQ1jNqW6RJw?feature=oemb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balmat.SEEGO\Documents\Modelos%20Personalizados%20do%20Office\Avalia&#231;&#227;o%202020.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4EA9EF5A2F7458BF454A2C9EEA448" ma:contentTypeVersion="6" ma:contentTypeDescription="Create a new document." ma:contentTypeScope="" ma:versionID="d056174cdf13117a9ba8a71dd8bdad54">
  <xsd:schema xmlns:xsd="http://www.w3.org/2001/XMLSchema" xmlns:xs="http://www.w3.org/2001/XMLSchema" xmlns:p="http://schemas.microsoft.com/office/2006/metadata/properties" xmlns:ns3="da1af024-f30c-41f0-9be5-eaa863fed2bc" targetNamespace="http://schemas.microsoft.com/office/2006/metadata/properties" ma:root="true" ma:fieldsID="896de0a977389157a58ffb222ca1e055" ns3:_="">
    <xsd:import namespace="da1af024-f30c-41f0-9be5-eaa863fed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af024-f30c-41f0-9be5-eaa863fed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C0D7-1D6C-4F68-BCED-13677A2C9314}">
  <ds:schemaRefs>
    <ds:schemaRef ds:uri="http://schemas.microsoft.com/sharepoint/v3/contenttype/forms"/>
  </ds:schemaRefs>
</ds:datastoreItem>
</file>

<file path=customXml/itemProps2.xml><?xml version="1.0" encoding="utf-8"?>
<ds:datastoreItem xmlns:ds="http://schemas.openxmlformats.org/officeDocument/2006/customXml" ds:itemID="{A7687421-A0F9-4A79-823B-A9055A463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0229D-4C46-47A2-BCAE-BFBB123A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af024-f30c-41f0-9be5-eaa863fe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8AC67-F295-4BD3-BE0C-F8ED6F77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Avaliação 2020</Template>
  <TotalTime>71</TotalTime>
  <Pages>6</Pages>
  <Words>2711</Words>
  <Characters>14645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Cassiano Balmat</dc:creator>
  <cp:lastModifiedBy>Alessandra Oliveira de Almeida Costa</cp:lastModifiedBy>
  <cp:revision>6</cp:revision>
  <dcterms:created xsi:type="dcterms:W3CDTF">2020-05-04T12:41:00Z</dcterms:created>
  <dcterms:modified xsi:type="dcterms:W3CDTF">2020-05-11T13:04:00Z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0x010100E6A4EA9EF5A2F7458BF454A2C9EEA448</vt:lpwstr>
  </property>
</Properties>
</file>