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1E3E84">
        <w:tc>
          <w:tcPr>
            <w:tcW w:w="10627" w:type="dxa"/>
            <w:gridSpan w:val="4"/>
          </w:tcPr>
          <w:p w14:paraId="3D436E1A" w14:textId="5F54A5BB" w:rsidR="00511E3F" w:rsidRDefault="00511E3F" w:rsidP="00511E3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1D22AB" wp14:editId="30950103">
                  <wp:extent cx="3343275" cy="619125"/>
                  <wp:effectExtent l="0" t="0" r="9525" b="952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674305A0" w:rsidR="00BD01B7" w:rsidRPr="003951D9" w:rsidRDefault="00C530B6" w:rsidP="00511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3E84">
              <w:rPr>
                <w:b/>
                <w:bCs/>
              </w:rPr>
              <w:t>ª SEMANA</w:t>
            </w:r>
            <w:r w:rsidR="00511E3F">
              <w:rPr>
                <w:b/>
                <w:bCs/>
              </w:rPr>
              <w:t xml:space="preserve"> – 2º CORTE</w:t>
            </w:r>
          </w:p>
        </w:tc>
      </w:tr>
      <w:tr w:rsidR="00BD01B7" w:rsidRPr="003951D9" w14:paraId="4E0F16B3" w14:textId="77777777" w:rsidTr="001E3E84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1E3E84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6C907EB6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C530B6">
              <w:rPr>
                <w:bCs/>
              </w:rPr>
              <w:t>8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1E3E84">
        <w:trPr>
          <w:trHeight w:val="217"/>
        </w:trPr>
        <w:tc>
          <w:tcPr>
            <w:tcW w:w="10627" w:type="dxa"/>
            <w:gridSpan w:val="4"/>
          </w:tcPr>
          <w:p w14:paraId="520428A8" w14:textId="638120AD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 xml:space="preserve">nente Curricular: </w:t>
            </w:r>
            <w:r w:rsidR="00C530B6">
              <w:rPr>
                <w:bCs/>
              </w:rPr>
              <w:t xml:space="preserve"> Língua Ingl</w:t>
            </w:r>
            <w:r w:rsidR="00C530B6"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1E3E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0627" w:type="dxa"/>
            <w:gridSpan w:val="4"/>
          </w:tcPr>
          <w:p w14:paraId="6EC16F3F" w14:textId="5F0A5C69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r w:rsidR="00C530B6" w:rsidRPr="00826C47">
              <w:rPr>
                <w:i/>
              </w:rPr>
              <w:t xml:space="preserve"> </w:t>
            </w:r>
            <w:proofErr w:type="spellStart"/>
            <w:r w:rsidR="00C530B6" w:rsidRPr="00826C47">
              <w:rPr>
                <w:i/>
              </w:rPr>
              <w:t>Simple</w:t>
            </w:r>
            <w:proofErr w:type="spellEnd"/>
            <w:r w:rsidR="00C530B6" w:rsidRPr="00826C47">
              <w:rPr>
                <w:i/>
              </w:rPr>
              <w:t xml:space="preserve"> Future e </w:t>
            </w:r>
            <w:proofErr w:type="spellStart"/>
            <w:r w:rsidR="00C530B6" w:rsidRPr="00826C47">
              <w:rPr>
                <w:i/>
              </w:rPr>
              <w:t>Going</w:t>
            </w:r>
            <w:proofErr w:type="spellEnd"/>
            <w:r w:rsidR="00C530B6" w:rsidRPr="00826C47">
              <w:rPr>
                <w:i/>
              </w:rPr>
              <w:t xml:space="preserve"> </w:t>
            </w:r>
            <w:proofErr w:type="spellStart"/>
            <w:r w:rsidR="00C530B6" w:rsidRPr="00826C47">
              <w:rPr>
                <w:i/>
              </w:rPr>
              <w:t>to</w:t>
            </w:r>
            <w:proofErr w:type="spellEnd"/>
          </w:p>
        </w:tc>
      </w:tr>
      <w:tr w:rsidR="00BD01B7" w:rsidRPr="003951D9" w14:paraId="4DD003B5" w14:textId="77777777" w:rsidTr="006751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27" w:type="dxa"/>
            <w:gridSpan w:val="4"/>
          </w:tcPr>
          <w:p w14:paraId="0DE60EBC" w14:textId="6FEDD68A" w:rsidR="00B323DD" w:rsidRPr="006751AF" w:rsidRDefault="00BD01B7" w:rsidP="00DA553B">
            <w:pPr>
              <w:jc w:val="both"/>
              <w:rPr>
                <w:bCs/>
              </w:rPr>
            </w:pPr>
            <w:r w:rsidRPr="006751AF">
              <w:rPr>
                <w:bCs/>
              </w:rPr>
              <w:t>Habilidade</w:t>
            </w:r>
            <w:r w:rsidR="00D96545" w:rsidRPr="006751AF">
              <w:rPr>
                <w:bCs/>
              </w:rPr>
              <w:t>:</w:t>
            </w:r>
            <w:r w:rsidR="005521C3" w:rsidRPr="006751AF">
              <w:rPr>
                <w:bCs/>
              </w:rPr>
              <w:t xml:space="preserve"> </w:t>
            </w:r>
            <w:r w:rsidR="00C530B6" w:rsidRPr="001A2AA2">
              <w:rPr>
                <w:sz w:val="22"/>
                <w:szCs w:val="22"/>
              </w:rPr>
              <w:t>(EF08LI12-A) Construir repertório lexical relativo a planos, previsões e expectativas para o futuro, produzindo frases orais e/ou escritas e refletindo sobre suas particularidades e preferências para sonhos e projetos familiares.</w:t>
            </w:r>
            <w:r w:rsidR="00C530B6" w:rsidRPr="001A2AA2">
              <w:rPr>
                <w:rFonts w:eastAsia="AvenirLTStd-Book"/>
                <w:sz w:val="22"/>
                <w:szCs w:val="22"/>
                <w:lang w:eastAsia="en-US"/>
              </w:rPr>
              <w:t xml:space="preserve"> (EF08LI14-A) Conhecer e distinguir as formas verbais do futuro para construir frases, textos orais e/ou escritos que expressem planos e expectativas e que façam previsões.</w:t>
            </w:r>
          </w:p>
        </w:tc>
      </w:tr>
    </w:tbl>
    <w:p w14:paraId="2481D824" w14:textId="1926826D" w:rsidR="00BD01B7" w:rsidRDefault="00BD01B7" w:rsidP="00511E3F">
      <w:pPr>
        <w:sectPr w:rsidR="00BD01B7" w:rsidSect="00511E3F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624" w:bottom="851" w:left="624" w:header="563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5DC08ED" w14:textId="77777777" w:rsidR="00511E3F" w:rsidRDefault="00511E3F" w:rsidP="001E3E84">
      <w:pPr>
        <w:rPr>
          <w:b/>
        </w:rPr>
      </w:pPr>
    </w:p>
    <w:p w14:paraId="60E7BC99" w14:textId="3BC96026" w:rsidR="006751AF" w:rsidRPr="00C530B6" w:rsidRDefault="00511E3F" w:rsidP="00511E3F">
      <w:pPr>
        <w:ind w:left="426"/>
        <w:rPr>
          <w:b/>
        </w:rPr>
      </w:pPr>
      <w:r w:rsidRPr="00C530B6">
        <w:rPr>
          <w:b/>
        </w:rPr>
        <w:t>APANHADO SOBRE O TEMA:</w:t>
      </w:r>
    </w:p>
    <w:p w14:paraId="01E6AAA4" w14:textId="092D0E14" w:rsidR="006751AF" w:rsidRDefault="006751AF" w:rsidP="00511E3F">
      <w:pPr>
        <w:ind w:left="426"/>
        <w:rPr>
          <w:sz w:val="22"/>
          <w:szCs w:val="22"/>
        </w:rPr>
      </w:pPr>
    </w:p>
    <w:p w14:paraId="2081C719" w14:textId="0F508601" w:rsidR="006751AF" w:rsidRDefault="009731B9" w:rsidP="00511E3F">
      <w:pPr>
        <w:ind w:left="426"/>
        <w:rPr>
          <w:b/>
          <w:i/>
        </w:rPr>
      </w:pPr>
      <w:proofErr w:type="spellStart"/>
      <w:r w:rsidRPr="009731B9">
        <w:rPr>
          <w:b/>
          <w:i/>
        </w:rPr>
        <w:t>Simple</w:t>
      </w:r>
      <w:proofErr w:type="spellEnd"/>
      <w:r w:rsidRPr="009731B9">
        <w:rPr>
          <w:b/>
          <w:i/>
        </w:rPr>
        <w:t xml:space="preserve"> Future e </w:t>
      </w:r>
      <w:proofErr w:type="spellStart"/>
      <w:r w:rsidRPr="009731B9">
        <w:rPr>
          <w:b/>
          <w:i/>
        </w:rPr>
        <w:t>Going</w:t>
      </w:r>
      <w:proofErr w:type="spellEnd"/>
      <w:r w:rsidRPr="009731B9">
        <w:rPr>
          <w:b/>
          <w:i/>
        </w:rPr>
        <w:t xml:space="preserve"> </w:t>
      </w:r>
      <w:proofErr w:type="spellStart"/>
      <w:r w:rsidRPr="009731B9">
        <w:rPr>
          <w:b/>
          <w:i/>
        </w:rPr>
        <w:t>to</w:t>
      </w:r>
      <w:proofErr w:type="spellEnd"/>
    </w:p>
    <w:p w14:paraId="7B4702CB" w14:textId="77777777" w:rsidR="0087184F" w:rsidRPr="009731B9" w:rsidRDefault="0087184F" w:rsidP="00511E3F">
      <w:pPr>
        <w:ind w:left="426"/>
        <w:rPr>
          <w:b/>
          <w:i/>
        </w:rPr>
      </w:pPr>
    </w:p>
    <w:p w14:paraId="1D232D7F" w14:textId="7D3074D4" w:rsidR="009731B9" w:rsidRDefault="009731B9" w:rsidP="00511E3F">
      <w:pPr>
        <w:pStyle w:val="Pr-formataoHTML"/>
        <w:ind w:left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731B9">
        <w:rPr>
          <w:rFonts w:ascii="Times New Roman" w:hAnsi="Times New Roman" w:cs="Times New Roman"/>
          <w:sz w:val="24"/>
          <w:szCs w:val="24"/>
          <w:lang w:val="en-US"/>
        </w:rPr>
        <w:t xml:space="preserve">Use “will” when you are volunteering to do something in the future, or when you are deciding at the time of speaking to do something in the future. </w:t>
      </w:r>
      <w:r w:rsidRPr="009731B9">
        <w:rPr>
          <w:rFonts w:ascii="Times New Roman" w:hAnsi="Times New Roman" w:cs="Times New Roman"/>
          <w:sz w:val="24"/>
          <w:szCs w:val="24"/>
        </w:rPr>
        <w:t>(</w:t>
      </w:r>
      <w:r w:rsidRPr="009731B9">
        <w:rPr>
          <w:rFonts w:ascii="Times New Roman" w:hAnsi="Times New Roman" w:cs="Times New Roman"/>
          <w:sz w:val="24"/>
          <w:szCs w:val="24"/>
          <w:lang w:val="pt-PT"/>
        </w:rPr>
        <w:t>Use "will" quando se voluntariar para fazer algo no futuro, ou quando você está decidindo, no momento de falar, fazer algo no futuro.)</w:t>
      </w:r>
    </w:p>
    <w:p w14:paraId="46FED4FD" w14:textId="77777777" w:rsidR="00511E3F" w:rsidRPr="009731B9" w:rsidRDefault="00511E3F" w:rsidP="00511E3F">
      <w:pPr>
        <w:pStyle w:val="Pr-formataoHTML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4CAD7853" w14:textId="01B1CA28" w:rsidR="009731B9" w:rsidRPr="009731B9" w:rsidRDefault="009731B9" w:rsidP="00511E3F">
      <w:pPr>
        <w:ind w:left="426"/>
        <w:rPr>
          <w:sz w:val="22"/>
          <w:szCs w:val="22"/>
          <w:lang w:val="pt-PT"/>
        </w:rPr>
      </w:pPr>
    </w:p>
    <w:p w14:paraId="321672C8" w14:textId="1CA50D7E" w:rsidR="006751AF" w:rsidRPr="009731B9" w:rsidRDefault="00550F6E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3CFB" wp14:editId="30C6D6F6">
                <wp:simplePos x="0" y="0"/>
                <wp:positionH relativeFrom="column">
                  <wp:posOffset>2529205</wp:posOffset>
                </wp:positionH>
                <wp:positionV relativeFrom="paragraph">
                  <wp:posOffset>10795</wp:posOffset>
                </wp:positionV>
                <wp:extent cx="17145" cy="361950"/>
                <wp:effectExtent l="0" t="0" r="2095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3619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A7227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.85pt" to="200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358DA" wp14:editId="1FDDC30D">
                <wp:simplePos x="0" y="0"/>
                <wp:positionH relativeFrom="column">
                  <wp:posOffset>752475</wp:posOffset>
                </wp:positionH>
                <wp:positionV relativeFrom="paragraph">
                  <wp:posOffset>10795</wp:posOffset>
                </wp:positionV>
                <wp:extent cx="2432050" cy="45085"/>
                <wp:effectExtent l="38100" t="76200" r="6350" b="8826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7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59.25pt;margin-top:.85pt;width:191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9731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C5DE" wp14:editId="68624139">
                <wp:simplePos x="0" y="0"/>
                <wp:positionH relativeFrom="column">
                  <wp:posOffset>881643</wp:posOffset>
                </wp:positionH>
                <wp:positionV relativeFrom="paragraph">
                  <wp:posOffset>53843</wp:posOffset>
                </wp:positionV>
                <wp:extent cx="336430" cy="310551"/>
                <wp:effectExtent l="38100" t="38100" r="6985" b="51435"/>
                <wp:wrapNone/>
                <wp:docPr id="1" name="Explosão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10551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91F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1" o:spid="_x0000_s1026" type="#_x0000_t71" style="position:absolute;margin-left:69.4pt;margin-top:4.25pt;width:26.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" fillcolor="yellow" strokecolor="yellow" strokeweight="1pt"/>
            </w:pict>
          </mc:Fallback>
        </mc:AlternateContent>
      </w:r>
      <w:r w:rsidR="009731B9">
        <w:rPr>
          <w:sz w:val="22"/>
          <w:szCs w:val="22"/>
        </w:rPr>
        <w:tab/>
      </w:r>
    </w:p>
    <w:p w14:paraId="48DE9328" w14:textId="0C45E33F" w:rsidR="006751AF" w:rsidRPr="009731B9" w:rsidRDefault="009731B9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F09EF" wp14:editId="6BF7EC8D">
                <wp:simplePos x="0" y="0"/>
                <wp:positionH relativeFrom="column">
                  <wp:posOffset>1071941</wp:posOffset>
                </wp:positionH>
                <wp:positionV relativeFrom="paragraph">
                  <wp:posOffset>101025</wp:posOffset>
                </wp:positionV>
                <wp:extent cx="0" cy="250166"/>
                <wp:effectExtent l="0" t="0" r="19050" b="3619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0E061"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7.95pt" to="84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45821963" w14:textId="5D11BB28" w:rsidR="006751AF" w:rsidRDefault="009731B9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CF0C3" wp14:editId="210A1151">
                <wp:simplePos x="0" y="0"/>
                <wp:positionH relativeFrom="column">
                  <wp:posOffset>2365902</wp:posOffset>
                </wp:positionH>
                <wp:positionV relativeFrom="paragraph">
                  <wp:posOffset>35260</wp:posOffset>
                </wp:positionV>
                <wp:extent cx="1276710" cy="335915"/>
                <wp:effectExtent l="0" t="0" r="19050" b="2603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335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B7A7D" w14:textId="77777777" w:rsidR="00550F6E" w:rsidRDefault="009731B9" w:rsidP="00550F6E">
                            <w:r>
                              <w:t xml:space="preserve"> </w:t>
                            </w:r>
                            <w:r w:rsidR="00550F6E">
                              <w:t>THE FUTURE</w:t>
                            </w:r>
                          </w:p>
                          <w:p w14:paraId="42932DAE" w14:textId="4CCF48DF" w:rsidR="009731B9" w:rsidRDefault="009731B9" w:rsidP="00550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ACF0C3" id="Retângulo de cantos arredondados 5" o:spid="_x0000_s1026" style="position:absolute;left:0;text-align:left;margin-left:186.3pt;margin-top:2.8pt;width:100.55pt;height:2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472B7A7D" w14:textId="77777777" w:rsidR="00550F6E" w:rsidRDefault="009731B9" w:rsidP="00550F6E">
                      <w:r>
                        <w:t xml:space="preserve"> </w:t>
                      </w:r>
                      <w:r w:rsidR="00550F6E">
                        <w:t>THE FUTURE</w:t>
                      </w:r>
                    </w:p>
                    <w:p w14:paraId="42932DAE" w14:textId="4CCF48DF" w:rsidR="009731B9" w:rsidRDefault="009731B9" w:rsidP="00550F6E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824A0" wp14:editId="7E904E55">
                <wp:simplePos x="0" y="0"/>
                <wp:positionH relativeFrom="column">
                  <wp:posOffset>864906</wp:posOffset>
                </wp:positionH>
                <wp:positionV relativeFrom="paragraph">
                  <wp:posOffset>164657</wp:posOffset>
                </wp:positionV>
                <wp:extent cx="638355" cy="336430"/>
                <wp:effectExtent l="0" t="0" r="28575" b="2603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336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C13FB" w14:textId="507FD884" w:rsidR="009731B9" w:rsidRPr="009731B9" w:rsidRDefault="009731B9" w:rsidP="009731B9">
                            <w:pPr>
                              <w:jc w:val="center"/>
                            </w:pPr>
                            <w:r w:rsidRPr="009731B9"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824A0" id="Retângulo de cantos arredondados 4" o:spid="_x0000_s1027" style="position:absolute;left:0;text-align:left;margin-left:68.1pt;margin-top:12.95pt;width:50.2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3E3C13FB" w14:textId="507FD884" w:rsidR="009731B9" w:rsidRPr="009731B9" w:rsidRDefault="009731B9" w:rsidP="009731B9">
                      <w:pPr>
                        <w:jc w:val="center"/>
                      </w:pPr>
                      <w:r w:rsidRPr="009731B9">
                        <w:t>NOW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914A3A" w14:textId="7CF14C0A" w:rsidR="009731B9" w:rsidRDefault="009731B9" w:rsidP="00511E3F">
      <w:pPr>
        <w:ind w:left="426"/>
        <w:rPr>
          <w:sz w:val="22"/>
          <w:szCs w:val="22"/>
        </w:rPr>
      </w:pPr>
    </w:p>
    <w:p w14:paraId="429560D5" w14:textId="1258C635" w:rsidR="009731B9" w:rsidRDefault="009731B9" w:rsidP="00511E3F">
      <w:pPr>
        <w:ind w:left="426"/>
        <w:rPr>
          <w:sz w:val="22"/>
          <w:szCs w:val="22"/>
        </w:rPr>
      </w:pPr>
    </w:p>
    <w:p w14:paraId="77B0A969" w14:textId="77777777" w:rsidR="009731B9" w:rsidRDefault="009731B9" w:rsidP="00511E3F">
      <w:pPr>
        <w:ind w:left="426"/>
        <w:rPr>
          <w:sz w:val="22"/>
          <w:szCs w:val="22"/>
        </w:rPr>
      </w:pPr>
    </w:p>
    <w:p w14:paraId="4F601FC6" w14:textId="77777777" w:rsidR="009731B9" w:rsidRDefault="009731B9" w:rsidP="00511E3F">
      <w:pPr>
        <w:ind w:left="426"/>
        <w:rPr>
          <w:sz w:val="22"/>
          <w:szCs w:val="22"/>
        </w:rPr>
      </w:pPr>
    </w:p>
    <w:p w14:paraId="35AFC7DF" w14:textId="393DBE02" w:rsidR="009731B9" w:rsidRDefault="00550F6E" w:rsidP="00511E3F">
      <w:pPr>
        <w:pStyle w:val="Pr-formataoHTML"/>
        <w:ind w:left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0F6E">
        <w:rPr>
          <w:rFonts w:ascii="Times New Roman" w:hAnsi="Times New Roman" w:cs="Times New Roman"/>
          <w:sz w:val="24"/>
          <w:szCs w:val="24"/>
          <w:lang w:val="en-US"/>
        </w:rPr>
        <w:t xml:space="preserve">Use “going + [infinitive verb]” when you have already decided to do something in the future. </w:t>
      </w:r>
      <w:r w:rsidRPr="00550F6E">
        <w:rPr>
          <w:rFonts w:ascii="Times New Roman" w:hAnsi="Times New Roman" w:cs="Times New Roman"/>
          <w:sz w:val="24"/>
          <w:szCs w:val="24"/>
        </w:rPr>
        <w:t>(</w:t>
      </w:r>
      <w:r w:rsidRPr="00550F6E">
        <w:rPr>
          <w:rFonts w:ascii="Times New Roman" w:hAnsi="Times New Roman" w:cs="Times New Roman"/>
          <w:sz w:val="24"/>
          <w:szCs w:val="24"/>
          <w:lang w:val="pt-PT"/>
        </w:rPr>
        <w:t>Use “going+ [verbo infinitivo]” quando você já decidiu fazer algo no futuro.</w:t>
      </w:r>
    </w:p>
    <w:p w14:paraId="10AF333D" w14:textId="77777777" w:rsidR="00511E3F" w:rsidRPr="00550F6E" w:rsidRDefault="00511E3F" w:rsidP="00511E3F">
      <w:pPr>
        <w:pStyle w:val="Pr-formataoHTML"/>
        <w:ind w:left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39380CB" w14:textId="77777777" w:rsidR="009731B9" w:rsidRDefault="009731B9" w:rsidP="00511E3F">
      <w:pPr>
        <w:ind w:left="426"/>
        <w:rPr>
          <w:sz w:val="22"/>
          <w:szCs w:val="22"/>
        </w:rPr>
      </w:pPr>
    </w:p>
    <w:p w14:paraId="728391B7" w14:textId="77777777" w:rsidR="00550F6E" w:rsidRDefault="00550F6E" w:rsidP="00511E3F">
      <w:pPr>
        <w:ind w:left="426"/>
        <w:rPr>
          <w:sz w:val="22"/>
          <w:szCs w:val="22"/>
        </w:rPr>
      </w:pPr>
    </w:p>
    <w:p w14:paraId="3C7A15C9" w14:textId="5144E5DB" w:rsidR="00550F6E" w:rsidRDefault="00550F6E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0F691" wp14:editId="02EB1165">
                <wp:simplePos x="0" y="0"/>
                <wp:positionH relativeFrom="column">
                  <wp:posOffset>2958573</wp:posOffset>
                </wp:positionH>
                <wp:positionV relativeFrom="paragraph">
                  <wp:posOffset>73384</wp:posOffset>
                </wp:positionV>
                <wp:extent cx="8626" cy="224191"/>
                <wp:effectExtent l="0" t="0" r="29845" b="2349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2419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EF08B" id="Conector reto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5.8pt" to="233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A0A00" wp14:editId="664E1B3F">
                <wp:simplePos x="0" y="0"/>
                <wp:positionH relativeFrom="column">
                  <wp:posOffset>1986304</wp:posOffset>
                </wp:positionH>
                <wp:positionV relativeFrom="paragraph">
                  <wp:posOffset>107422</wp:posOffset>
                </wp:positionV>
                <wp:extent cx="8626" cy="224191"/>
                <wp:effectExtent l="0" t="0" r="29845" b="2349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2419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E2E69" id="Conector reto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8.45pt" to="157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6A2F4" wp14:editId="596CBF28">
                <wp:simplePos x="0" y="0"/>
                <wp:positionH relativeFrom="column">
                  <wp:posOffset>907894</wp:posOffset>
                </wp:positionH>
                <wp:positionV relativeFrom="paragraph">
                  <wp:posOffset>124460</wp:posOffset>
                </wp:positionV>
                <wp:extent cx="336430" cy="310551"/>
                <wp:effectExtent l="38100" t="38100" r="6985" b="51435"/>
                <wp:wrapNone/>
                <wp:docPr id="9" name="Explosão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10551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19E9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9" o:spid="_x0000_s1026" type="#_x0000_t71" style="position:absolute;margin-left:71.5pt;margin-top:9.8pt;width:26.5pt;height:2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" fillcolor="yellow" strokecolor="yellow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3935E" wp14:editId="727E6FC1">
                <wp:simplePos x="0" y="0"/>
                <wp:positionH relativeFrom="column">
                  <wp:posOffset>864905</wp:posOffset>
                </wp:positionH>
                <wp:positionV relativeFrom="paragraph">
                  <wp:posOffset>89643</wp:posOffset>
                </wp:positionV>
                <wp:extent cx="2518913" cy="45719"/>
                <wp:effectExtent l="38100" t="76200" r="0" b="88265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8913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29A6" id="Conector de seta reta 8" o:spid="_x0000_s1026" type="#_x0000_t32" style="position:absolute;margin-left:68.1pt;margin-top:7.05pt;width:198.3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32A2A70C" w14:textId="565B092E" w:rsidR="00550F6E" w:rsidRPr="00550F6E" w:rsidRDefault="00550F6E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324B1" wp14:editId="3DAC6A0D">
                <wp:simplePos x="0" y="0"/>
                <wp:positionH relativeFrom="column">
                  <wp:posOffset>2674188</wp:posOffset>
                </wp:positionH>
                <wp:positionV relativeFrom="paragraph">
                  <wp:posOffset>104368</wp:posOffset>
                </wp:positionV>
                <wp:extent cx="1276710" cy="335915"/>
                <wp:effectExtent l="0" t="0" r="19050" b="2603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335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600FA" w14:textId="77777777" w:rsidR="00550F6E" w:rsidRDefault="00550F6E" w:rsidP="00550F6E">
                            <w:r>
                              <w:t xml:space="preserve"> THE FUTURE</w:t>
                            </w:r>
                          </w:p>
                          <w:p w14:paraId="2FC055C1" w14:textId="77777777" w:rsidR="00550F6E" w:rsidRDefault="00550F6E" w:rsidP="00550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8324B1" id="Retângulo de cantos arredondados 16" o:spid="_x0000_s1028" style="position:absolute;left:0;text-align:left;margin-left:210.55pt;margin-top:8.2pt;width:100.55pt;height:26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41E600FA" w14:textId="77777777" w:rsidR="00550F6E" w:rsidRDefault="00550F6E" w:rsidP="00550F6E">
                      <w:r>
                        <w:t xml:space="preserve"> THE FUTURE</w:t>
                      </w:r>
                    </w:p>
                    <w:p w14:paraId="2FC055C1" w14:textId="77777777" w:rsidR="00550F6E" w:rsidRDefault="00550F6E" w:rsidP="00550F6E"/>
                  </w:txbxContent>
                </v:textbox>
              </v:roundrect>
            </w:pict>
          </mc:Fallback>
        </mc:AlternateContent>
      </w:r>
    </w:p>
    <w:p w14:paraId="3CC0A9DD" w14:textId="4309DF66" w:rsidR="009731B9" w:rsidRPr="00550F6E" w:rsidRDefault="00550F6E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D9F04" wp14:editId="11E76B98">
                <wp:simplePos x="0" y="0"/>
                <wp:positionH relativeFrom="column">
                  <wp:posOffset>1725055</wp:posOffset>
                </wp:positionH>
                <wp:positionV relativeFrom="paragraph">
                  <wp:posOffset>9669</wp:posOffset>
                </wp:positionV>
                <wp:extent cx="638355" cy="336430"/>
                <wp:effectExtent l="0" t="0" r="28575" b="2603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336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1A948" w14:textId="77777777" w:rsidR="00550F6E" w:rsidRPr="009731B9" w:rsidRDefault="00550F6E" w:rsidP="00550F6E">
                            <w:pPr>
                              <w:jc w:val="center"/>
                            </w:pPr>
                            <w:r w:rsidRPr="009731B9"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7D9F04" id="Retângulo de cantos arredondados 11" o:spid="_x0000_s1029" style="position:absolute;left:0;text-align:left;margin-left:135.85pt;margin-top:.75pt;width:50.2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3221A948" w14:textId="77777777" w:rsidR="00550F6E" w:rsidRPr="009731B9" w:rsidRDefault="00550F6E" w:rsidP="00550F6E">
                      <w:pPr>
                        <w:jc w:val="center"/>
                      </w:pPr>
                      <w:r w:rsidRPr="009731B9">
                        <w:t>NOW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DCF64" wp14:editId="431630A1">
                <wp:simplePos x="0" y="0"/>
                <wp:positionH relativeFrom="column">
                  <wp:posOffset>1089193</wp:posOffset>
                </wp:positionH>
                <wp:positionV relativeFrom="paragraph">
                  <wp:posOffset>53544</wp:posOffset>
                </wp:positionV>
                <wp:extent cx="8626" cy="224191"/>
                <wp:effectExtent l="0" t="0" r="29845" b="2349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2419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5F485" id="Conector reto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4.2pt" to="86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6414D04" w14:textId="05C44A17" w:rsidR="009731B9" w:rsidRPr="00550F6E" w:rsidRDefault="00550F6E" w:rsidP="00511E3F">
      <w:pPr>
        <w:ind w:left="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F4653" wp14:editId="1E9EC6BC">
                <wp:simplePos x="0" y="0"/>
                <wp:positionH relativeFrom="column">
                  <wp:posOffset>304190</wp:posOffset>
                </wp:positionH>
                <wp:positionV relativeFrom="paragraph">
                  <wp:posOffset>151777</wp:posOffset>
                </wp:positionV>
                <wp:extent cx="1155736" cy="491706"/>
                <wp:effectExtent l="0" t="0" r="25400" b="2286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36" cy="4917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C78A" w14:textId="0864E60D" w:rsidR="00550F6E" w:rsidRPr="009731B9" w:rsidRDefault="00550F6E" w:rsidP="00550F6E">
                            <w:pPr>
                              <w:jc w:val="center"/>
                            </w:pPr>
                            <w:r>
                              <w:t>A TIME IN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F4653" id="Retângulo de cantos arredondados 12" o:spid="_x0000_s1030" style="position:absolute;left:0;text-align:left;margin-left:23.95pt;margin-top:11.95pt;width:91pt;height:3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21E6C78A" w14:textId="0864E60D" w:rsidR="00550F6E" w:rsidRPr="009731B9" w:rsidRDefault="00550F6E" w:rsidP="00550F6E">
                      <w:pPr>
                        <w:jc w:val="center"/>
                      </w:pPr>
                      <w:r>
                        <w:t>A TIME IN THE PAST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6D39A9" w14:textId="77777777" w:rsidR="00550F6E" w:rsidRDefault="00550F6E" w:rsidP="00511E3F">
      <w:pPr>
        <w:pStyle w:val="PargrafodaLista"/>
        <w:ind w:left="426"/>
        <w:jc w:val="center"/>
        <w:rPr>
          <w:b/>
          <w:u w:val="single"/>
        </w:rPr>
      </w:pPr>
    </w:p>
    <w:p w14:paraId="6B49C010" w14:textId="77777777" w:rsidR="00550F6E" w:rsidRDefault="00550F6E" w:rsidP="00511E3F">
      <w:pPr>
        <w:pStyle w:val="PargrafodaLista"/>
        <w:ind w:left="426"/>
        <w:jc w:val="center"/>
        <w:rPr>
          <w:b/>
          <w:u w:val="single"/>
        </w:rPr>
      </w:pPr>
    </w:p>
    <w:p w14:paraId="075A2472" w14:textId="77777777" w:rsidR="00550F6E" w:rsidRDefault="00550F6E" w:rsidP="00511E3F">
      <w:pPr>
        <w:pStyle w:val="PargrafodaLista"/>
        <w:ind w:left="426"/>
        <w:jc w:val="center"/>
        <w:rPr>
          <w:b/>
          <w:u w:val="single"/>
        </w:rPr>
      </w:pPr>
    </w:p>
    <w:p w14:paraId="2834DBFE" w14:textId="77777777" w:rsidR="00550F6E" w:rsidRDefault="00550F6E" w:rsidP="00511E3F">
      <w:pPr>
        <w:pStyle w:val="PargrafodaLista"/>
        <w:ind w:left="426"/>
        <w:jc w:val="center"/>
        <w:rPr>
          <w:b/>
          <w:u w:val="single"/>
        </w:rPr>
      </w:pPr>
    </w:p>
    <w:p w14:paraId="0EE86A0E" w14:textId="2C4D5CD7" w:rsidR="00550F6E" w:rsidRDefault="00550F6E" w:rsidP="00511E3F">
      <w:pPr>
        <w:pStyle w:val="PargrafodaLista"/>
        <w:ind w:left="426"/>
        <w:rPr>
          <w:b/>
          <w:u w:val="single"/>
          <w:lang w:val="en-US"/>
        </w:rPr>
      </w:pPr>
      <w:r w:rsidRPr="00550F6E">
        <w:rPr>
          <w:b/>
          <w:u w:val="single"/>
          <w:lang w:val="en-US"/>
        </w:rPr>
        <w:t>EXAMPLES</w:t>
      </w:r>
    </w:p>
    <w:p w14:paraId="2EEF67FE" w14:textId="77777777" w:rsidR="00511E3F" w:rsidRPr="00550F6E" w:rsidRDefault="00511E3F" w:rsidP="00511E3F">
      <w:pPr>
        <w:pStyle w:val="PargrafodaLista"/>
        <w:ind w:left="426"/>
        <w:rPr>
          <w:b/>
          <w:u w:val="single"/>
          <w:lang w:val="en-US"/>
        </w:rPr>
      </w:pPr>
    </w:p>
    <w:p w14:paraId="7DF83B49" w14:textId="3175447B" w:rsidR="00550F6E" w:rsidRDefault="00550F6E" w:rsidP="00511E3F">
      <w:pPr>
        <w:pStyle w:val="Pr-formataoHTM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0F6E">
        <w:rPr>
          <w:rFonts w:ascii="Times New Roman" w:hAnsi="Times New Roman" w:cs="Times New Roman"/>
          <w:sz w:val="24"/>
          <w:szCs w:val="24"/>
          <w:lang w:val="en-US"/>
        </w:rPr>
        <w:t xml:space="preserve">Wow, the grass is getting tall. I think I WILL CUT it tomorrow. </w:t>
      </w:r>
      <w:r w:rsidRPr="00550F6E">
        <w:rPr>
          <w:rFonts w:ascii="Times New Roman" w:hAnsi="Times New Roman" w:cs="Times New Roman"/>
          <w:sz w:val="24"/>
          <w:szCs w:val="24"/>
        </w:rPr>
        <w:t>(</w:t>
      </w:r>
      <w:r w:rsidRPr="00550F6E">
        <w:rPr>
          <w:rFonts w:ascii="Times New Roman" w:hAnsi="Times New Roman" w:cs="Times New Roman"/>
          <w:sz w:val="24"/>
          <w:szCs w:val="24"/>
          <w:lang w:val="pt-PT"/>
        </w:rPr>
        <w:t>Uau, a grama está ficando alta. Eu acho que vou cortar amanhã.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7AD0E7EA" w14:textId="77777777" w:rsidR="00511E3F" w:rsidRDefault="00511E3F" w:rsidP="00511E3F">
      <w:pPr>
        <w:pStyle w:val="Pr-formataoHTML"/>
        <w:ind w:left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6090757" w14:textId="3B5DF5EB" w:rsidR="00550F6E" w:rsidRPr="00511E3F" w:rsidRDefault="00550F6E" w:rsidP="00511E3F">
      <w:pPr>
        <w:pStyle w:val="Pr-formataoHTM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0F6E">
        <w:rPr>
          <w:rFonts w:ascii="Times New Roman" w:hAnsi="Times New Roman" w:cs="Times New Roman"/>
          <w:sz w:val="24"/>
          <w:szCs w:val="24"/>
          <w:lang w:val="en-US"/>
        </w:rPr>
        <w:t xml:space="preserve">After work, James and Nicollet ARE GOING TO WATCH a movie. </w:t>
      </w:r>
      <w:r w:rsidRPr="00550F6E">
        <w:rPr>
          <w:rFonts w:ascii="Times New Roman" w:hAnsi="Times New Roman" w:cs="Times New Roman"/>
          <w:sz w:val="24"/>
          <w:szCs w:val="24"/>
        </w:rPr>
        <w:t>(</w:t>
      </w:r>
      <w:r w:rsidRPr="00550F6E">
        <w:rPr>
          <w:rFonts w:ascii="Times New Roman" w:hAnsi="Times New Roman" w:cs="Times New Roman"/>
          <w:sz w:val="24"/>
          <w:szCs w:val="24"/>
          <w:lang w:val="pt-PT"/>
        </w:rPr>
        <w:t>Depois do trabalho, James e Nicollet vão assistir a um filme.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</w:p>
    <w:p w14:paraId="61059253" w14:textId="77777777" w:rsidR="00511E3F" w:rsidRDefault="00511E3F" w:rsidP="00511E3F">
      <w:pPr>
        <w:pStyle w:val="PargrafodaLista"/>
      </w:pPr>
    </w:p>
    <w:p w14:paraId="1EB0003B" w14:textId="77777777" w:rsidR="00511E3F" w:rsidRPr="00550F6E" w:rsidRDefault="00511E3F" w:rsidP="00511E3F">
      <w:pPr>
        <w:pStyle w:val="Pr-formataoHTM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6FAD7E" w14:textId="2CD16898" w:rsidR="00550F6E" w:rsidRPr="0087184F" w:rsidRDefault="0087184F" w:rsidP="00511E3F">
      <w:pPr>
        <w:pStyle w:val="Pr-formataoHTML"/>
        <w:ind w:left="426"/>
        <w:jc w:val="both"/>
        <w:rPr>
          <w:rFonts w:ascii="Times New Roman" w:hAnsi="Times New Roman" w:cs="Times New Roman"/>
        </w:rPr>
      </w:pPr>
      <w:r w:rsidRPr="0087184F">
        <w:rPr>
          <w:rFonts w:ascii="Times New Roman" w:hAnsi="Times New Roman" w:cs="Times New Roman"/>
        </w:rPr>
        <w:t xml:space="preserve">Disponível em: </w:t>
      </w:r>
      <w:hyperlink r:id="rId13" w:history="1">
        <w:r w:rsidRPr="0087184F">
          <w:rPr>
            <w:rStyle w:val="Hyperlink"/>
            <w:rFonts w:ascii="Times New Roman" w:hAnsi="Times New Roman" w:cs="Times New Roman"/>
          </w:rPr>
          <w:t>https://www.englishforeveryone.org/PDFs/Future%20Tense%20-%20Will%20and%20Going%20to.pdf</w:t>
        </w:r>
      </w:hyperlink>
      <w:r w:rsidRPr="0087184F">
        <w:rPr>
          <w:rFonts w:ascii="Times New Roman" w:hAnsi="Times New Roman" w:cs="Times New Roman"/>
        </w:rPr>
        <w:t xml:space="preserve"> Acesso em 28 de abril de 2020</w:t>
      </w:r>
    </w:p>
    <w:p w14:paraId="6E43147D" w14:textId="2DCB7184" w:rsidR="0087184F" w:rsidRDefault="0087184F" w:rsidP="00511E3F">
      <w:pPr>
        <w:ind w:left="426"/>
        <w:rPr>
          <w:b/>
          <w:u w:val="single"/>
        </w:rPr>
      </w:pPr>
    </w:p>
    <w:p w14:paraId="70CE95FD" w14:textId="77777777" w:rsidR="00511E3F" w:rsidRPr="0087184F" w:rsidRDefault="00511E3F" w:rsidP="00511E3F">
      <w:pPr>
        <w:ind w:left="426"/>
        <w:rPr>
          <w:b/>
          <w:u w:val="single"/>
        </w:rPr>
      </w:pPr>
    </w:p>
    <w:p w14:paraId="57524869" w14:textId="77777777" w:rsidR="00550F6E" w:rsidRPr="0087184F" w:rsidRDefault="00550F6E" w:rsidP="0087184F">
      <w:pPr>
        <w:rPr>
          <w:b/>
          <w:u w:val="single"/>
        </w:rPr>
      </w:pPr>
    </w:p>
    <w:p w14:paraId="0C918AC1" w14:textId="551EA91C" w:rsidR="006751AF" w:rsidRPr="00511E3F" w:rsidRDefault="00511E3F" w:rsidP="00511E3F">
      <w:pPr>
        <w:pStyle w:val="PargrafodaLista"/>
        <w:ind w:left="426"/>
        <w:jc w:val="center"/>
        <w:rPr>
          <w:b/>
          <w:u w:val="single"/>
        </w:rPr>
      </w:pPr>
      <w:r w:rsidRPr="000B7F3A">
        <w:rPr>
          <w:b/>
          <w:u w:val="single"/>
        </w:rPr>
        <w:lastRenderedPageBreak/>
        <w:t>ENGLISH ACTIVITIES</w:t>
      </w:r>
    </w:p>
    <w:p w14:paraId="6D2BF939" w14:textId="3672A7C9" w:rsidR="006751AF" w:rsidRDefault="006751AF" w:rsidP="001E3E84">
      <w:pPr>
        <w:rPr>
          <w:b/>
          <w:sz w:val="22"/>
          <w:szCs w:val="22"/>
        </w:rPr>
      </w:pPr>
    </w:p>
    <w:p w14:paraId="1A1C7C7F" w14:textId="40EE9351" w:rsidR="006751AF" w:rsidRDefault="00B93A4F" w:rsidP="001E3E84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5CA8C82" wp14:editId="457CC1B9">
            <wp:extent cx="6661150" cy="1975771"/>
            <wp:effectExtent l="0" t="0" r="6350" b="5715"/>
            <wp:docPr id="17" name="Imagem 17" descr="https://d1ejxu6vysztl5.cloudfront.net/comics/garfield/1986/1986-12-08.gif?v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ejxu6vysztl5.cloudfront.net/comics/garfield/1986/1986-12-08.gif?v=1.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97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3F87" w14:textId="31B03D82" w:rsidR="00B93A4F" w:rsidRPr="00B93A4F" w:rsidRDefault="00B93A4F" w:rsidP="00B93A4F">
      <w:pPr>
        <w:pStyle w:val="Pr-formataoHTML"/>
        <w:jc w:val="both"/>
        <w:rPr>
          <w:rFonts w:ascii="Times New Roman" w:hAnsi="Times New Roman" w:cs="Times New Roman"/>
        </w:rPr>
      </w:pPr>
      <w:r w:rsidRPr="00B93A4F">
        <w:rPr>
          <w:rFonts w:ascii="Times New Roman" w:hAnsi="Times New Roman" w:cs="Times New Roman"/>
        </w:rPr>
        <w:t xml:space="preserve">Disponível em: </w:t>
      </w:r>
      <w:hyperlink r:id="rId15" w:history="1">
        <w:r w:rsidRPr="00B93A4F">
          <w:rPr>
            <w:rStyle w:val="Hyperlink"/>
            <w:rFonts w:ascii="Times New Roman" w:hAnsi="Times New Roman" w:cs="Times New Roman"/>
          </w:rPr>
          <w:t>https://garfield.com/comic/1986/12/08</w:t>
        </w:r>
      </w:hyperlink>
      <w:r w:rsidRPr="00B93A4F">
        <w:rPr>
          <w:rFonts w:ascii="Times New Roman" w:hAnsi="Times New Roman" w:cs="Times New Roman"/>
        </w:rPr>
        <w:t>Acesso em 28 de abril de 2020</w:t>
      </w:r>
    </w:p>
    <w:p w14:paraId="5E20B85D" w14:textId="77777777" w:rsidR="00B93A4F" w:rsidRPr="00B93A4F" w:rsidRDefault="00B93A4F" w:rsidP="00B93A4F">
      <w:pPr>
        <w:jc w:val="both"/>
        <w:rPr>
          <w:szCs w:val="22"/>
        </w:rPr>
      </w:pPr>
    </w:p>
    <w:p w14:paraId="1A4EBC93" w14:textId="716E6F99" w:rsidR="00B93A4F" w:rsidRDefault="00B93A4F" w:rsidP="00B93A4F">
      <w:pPr>
        <w:pStyle w:val="PargrafodaLista"/>
        <w:numPr>
          <w:ilvl w:val="0"/>
          <w:numId w:val="18"/>
        </w:numPr>
        <w:jc w:val="both"/>
        <w:rPr>
          <w:szCs w:val="22"/>
        </w:rPr>
      </w:pPr>
      <w:r w:rsidRPr="00B93A4F">
        <w:rPr>
          <w:szCs w:val="22"/>
        </w:rPr>
        <w:t xml:space="preserve">Na </w:t>
      </w:r>
      <w:proofErr w:type="spellStart"/>
      <w:r w:rsidRPr="0017354C">
        <w:rPr>
          <w:i/>
          <w:szCs w:val="22"/>
        </w:rPr>
        <w:t>Comic</w:t>
      </w:r>
      <w:proofErr w:type="spellEnd"/>
      <w:r w:rsidRPr="0017354C">
        <w:rPr>
          <w:i/>
          <w:szCs w:val="22"/>
        </w:rPr>
        <w:t xml:space="preserve"> strip</w:t>
      </w:r>
      <w:r w:rsidRPr="00B93A4F">
        <w:rPr>
          <w:szCs w:val="22"/>
        </w:rPr>
        <w:t xml:space="preserve">, Jon </w:t>
      </w:r>
      <w:r w:rsidR="00040BF2">
        <w:rPr>
          <w:szCs w:val="22"/>
        </w:rPr>
        <w:t xml:space="preserve">decidiu </w:t>
      </w:r>
      <w:r>
        <w:rPr>
          <w:szCs w:val="22"/>
        </w:rPr>
        <w:t xml:space="preserve">organizar uma </w:t>
      </w:r>
      <w:r w:rsidR="00040BF2">
        <w:rPr>
          <w:szCs w:val="22"/>
        </w:rPr>
        <w:t xml:space="preserve">festa. Desse modo, ele usou, no segundo quadrinho, o future com “Will” para </w:t>
      </w:r>
    </w:p>
    <w:p w14:paraId="0719C582" w14:textId="188CE69D" w:rsidR="00040BF2" w:rsidRDefault="00040BF2" w:rsidP="00040BF2">
      <w:pPr>
        <w:pStyle w:val="PargrafodaLista"/>
        <w:numPr>
          <w:ilvl w:val="0"/>
          <w:numId w:val="19"/>
        </w:numPr>
        <w:jc w:val="both"/>
        <w:rPr>
          <w:szCs w:val="22"/>
        </w:rPr>
      </w:pP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  ) expressar sua solidariedade com Garfield e convidar alguns amigos dele.</w:t>
      </w:r>
    </w:p>
    <w:p w14:paraId="0E70CD9E" w14:textId="1F71BF86" w:rsidR="00040BF2" w:rsidRDefault="00040BF2" w:rsidP="00040BF2">
      <w:pPr>
        <w:pStyle w:val="PargrafodaLista"/>
        <w:numPr>
          <w:ilvl w:val="0"/>
          <w:numId w:val="19"/>
        </w:numPr>
        <w:jc w:val="both"/>
        <w:rPr>
          <w:szCs w:val="22"/>
        </w:rPr>
      </w:pP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  ) informar a Garfield que a sua decisão foi planejada anteriormente.</w:t>
      </w:r>
    </w:p>
    <w:p w14:paraId="42284F29" w14:textId="0031015F" w:rsidR="00040BF2" w:rsidRDefault="00040BF2" w:rsidP="00040BF2">
      <w:pPr>
        <w:pStyle w:val="PargrafodaLista"/>
        <w:numPr>
          <w:ilvl w:val="0"/>
          <w:numId w:val="19"/>
        </w:numPr>
        <w:jc w:val="both"/>
        <w:rPr>
          <w:szCs w:val="22"/>
        </w:rPr>
      </w:pP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  ) notificar aos amigos de Garfield que ele fará uma bela festa.</w:t>
      </w:r>
    </w:p>
    <w:p w14:paraId="5285C89F" w14:textId="5289E05A" w:rsidR="00040BF2" w:rsidRPr="00B93A4F" w:rsidRDefault="00040BF2" w:rsidP="00040BF2">
      <w:pPr>
        <w:pStyle w:val="PargrafodaLista"/>
        <w:numPr>
          <w:ilvl w:val="0"/>
          <w:numId w:val="19"/>
        </w:numPr>
        <w:jc w:val="both"/>
        <w:rPr>
          <w:szCs w:val="22"/>
        </w:rPr>
      </w:pP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  ) demonstrar que decidiu convidar todos os seus amigos naquele momento.</w:t>
      </w:r>
    </w:p>
    <w:p w14:paraId="284D9FAE" w14:textId="77777777" w:rsidR="00B93A4F" w:rsidRPr="00040BF2" w:rsidRDefault="00B93A4F" w:rsidP="001E3E84">
      <w:pPr>
        <w:rPr>
          <w:b/>
        </w:rPr>
      </w:pPr>
    </w:p>
    <w:p w14:paraId="36A74B99" w14:textId="12E746AB" w:rsidR="006751AF" w:rsidRDefault="00040BF2" w:rsidP="00040BF2">
      <w:pPr>
        <w:pStyle w:val="PargrafodaLista"/>
        <w:numPr>
          <w:ilvl w:val="0"/>
          <w:numId w:val="18"/>
        </w:numPr>
        <w:jc w:val="both"/>
      </w:pPr>
      <w:r w:rsidRPr="00040BF2">
        <w:t xml:space="preserve">No último quadrinho, </w:t>
      </w:r>
      <w:r>
        <w:t>Jon afirma que é melhor ele começar a fazer planos e Garfield acrescenta que</w:t>
      </w:r>
    </w:p>
    <w:p w14:paraId="6E74D39E" w14:textId="45DE81C4" w:rsidR="00040BF2" w:rsidRDefault="00040BF2" w:rsidP="00040BF2">
      <w:pPr>
        <w:pStyle w:val="PargrafodaLista"/>
        <w:numPr>
          <w:ilvl w:val="0"/>
          <w:numId w:val="20"/>
        </w:numPr>
        <w:jc w:val="both"/>
      </w:pPr>
      <w:proofErr w:type="gramStart"/>
      <w:r>
        <w:t xml:space="preserve">(  </w:t>
      </w:r>
      <w:proofErr w:type="gramEnd"/>
      <w:r>
        <w:t xml:space="preserve">  ) Jon precisa fazer amigos.</w:t>
      </w:r>
    </w:p>
    <w:p w14:paraId="19434C9A" w14:textId="64D8A650" w:rsidR="00040BF2" w:rsidRDefault="00040BF2" w:rsidP="00040BF2">
      <w:pPr>
        <w:pStyle w:val="PargrafodaLista"/>
        <w:numPr>
          <w:ilvl w:val="0"/>
          <w:numId w:val="20"/>
        </w:numPr>
        <w:jc w:val="both"/>
      </w:pPr>
      <w:proofErr w:type="gramStart"/>
      <w:r>
        <w:t xml:space="preserve">(  </w:t>
      </w:r>
      <w:proofErr w:type="gramEnd"/>
      <w:r>
        <w:t xml:space="preserve">  ) não participará da festa.</w:t>
      </w:r>
    </w:p>
    <w:p w14:paraId="2AF06ED5" w14:textId="77A93B1E" w:rsidR="00040BF2" w:rsidRDefault="00040BF2" w:rsidP="00040BF2">
      <w:pPr>
        <w:pStyle w:val="PargrafodaLista"/>
        <w:numPr>
          <w:ilvl w:val="0"/>
          <w:numId w:val="20"/>
        </w:numPr>
        <w:jc w:val="both"/>
      </w:pPr>
      <w:proofErr w:type="gramStart"/>
      <w:r>
        <w:t xml:space="preserve">(  </w:t>
      </w:r>
      <w:proofErr w:type="gramEnd"/>
      <w:r>
        <w:t xml:space="preserve">  ) Jon possui muitos amigos.</w:t>
      </w:r>
    </w:p>
    <w:p w14:paraId="1E427C5A" w14:textId="5083FA29" w:rsidR="00040BF2" w:rsidRDefault="00040BF2" w:rsidP="00040BF2">
      <w:pPr>
        <w:pStyle w:val="PargrafodaLista"/>
        <w:numPr>
          <w:ilvl w:val="0"/>
          <w:numId w:val="20"/>
        </w:numPr>
        <w:jc w:val="both"/>
      </w:pPr>
      <w:proofErr w:type="gramStart"/>
      <w:r>
        <w:t xml:space="preserve">(  </w:t>
      </w:r>
      <w:proofErr w:type="gramEnd"/>
      <w:r>
        <w:t xml:space="preserve">  ) todos os amigos de Jon participarão da festa.</w:t>
      </w:r>
    </w:p>
    <w:p w14:paraId="098F10CB" w14:textId="77777777" w:rsidR="00040BF2" w:rsidRDefault="00040BF2" w:rsidP="00040BF2">
      <w:pPr>
        <w:jc w:val="both"/>
      </w:pPr>
    </w:p>
    <w:p w14:paraId="24BBAD4D" w14:textId="5655F880" w:rsidR="006751AF" w:rsidRPr="000A7BE3" w:rsidRDefault="00040BF2" w:rsidP="000A7BE3">
      <w:pPr>
        <w:jc w:val="both"/>
      </w:pPr>
      <w:r>
        <w:rPr>
          <w:noProof/>
        </w:rPr>
        <w:drawing>
          <wp:inline distT="0" distB="0" distL="0" distR="0" wp14:anchorId="32BE79FB" wp14:editId="0E28642B">
            <wp:extent cx="6661150" cy="1935434"/>
            <wp:effectExtent l="0" t="0" r="6350" b="8255"/>
            <wp:docPr id="18" name="Imagem 18" descr="https://d1ejxu6vysztl5.cloudfront.net/comics/garfield/1986/1986-12-11.gif?v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ejxu6vysztl5.cloudfront.net/comics/garfield/1986/1986-12-11.gif?v=1.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9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DF93" w14:textId="5838B392" w:rsidR="000A7BE3" w:rsidRPr="000A7BE3" w:rsidRDefault="000A7BE3" w:rsidP="000A7BE3">
      <w:pPr>
        <w:pStyle w:val="Pr-formataoHTML"/>
        <w:jc w:val="both"/>
        <w:rPr>
          <w:rFonts w:ascii="Times New Roman" w:hAnsi="Times New Roman" w:cs="Times New Roman"/>
        </w:rPr>
      </w:pPr>
      <w:r w:rsidRPr="000A7BE3">
        <w:rPr>
          <w:rFonts w:ascii="Times New Roman" w:hAnsi="Times New Roman" w:cs="Times New Roman"/>
        </w:rPr>
        <w:t xml:space="preserve">Disponível em: </w:t>
      </w:r>
      <w:hyperlink r:id="rId17" w:history="1">
        <w:r w:rsidRPr="000A7BE3">
          <w:rPr>
            <w:rStyle w:val="Hyperlink"/>
            <w:rFonts w:ascii="Times New Roman" w:hAnsi="Times New Roman" w:cs="Times New Roman"/>
          </w:rPr>
          <w:t>https://garfield.com/comic/1986/12/11</w:t>
        </w:r>
      </w:hyperlink>
      <w:r w:rsidRPr="000A7BE3">
        <w:rPr>
          <w:rFonts w:ascii="Times New Roman" w:hAnsi="Times New Roman" w:cs="Times New Roman"/>
        </w:rPr>
        <w:t>Acesso em 28 de abril de 2020</w:t>
      </w:r>
    </w:p>
    <w:p w14:paraId="2167E717" w14:textId="77777777" w:rsidR="000A7BE3" w:rsidRPr="00B93A4F" w:rsidRDefault="000A7BE3" w:rsidP="000A7BE3">
      <w:pPr>
        <w:jc w:val="both"/>
        <w:rPr>
          <w:szCs w:val="22"/>
        </w:rPr>
      </w:pPr>
    </w:p>
    <w:p w14:paraId="06641C10" w14:textId="78B1861C" w:rsidR="006751AF" w:rsidRDefault="000A7BE3" w:rsidP="000A7BE3">
      <w:pPr>
        <w:pStyle w:val="PargrafodaLista"/>
        <w:numPr>
          <w:ilvl w:val="0"/>
          <w:numId w:val="18"/>
        </w:numPr>
        <w:jc w:val="both"/>
      </w:pPr>
      <w:r>
        <w:t xml:space="preserve">Ao lermos o primeiro quadrinho da </w:t>
      </w:r>
      <w:proofErr w:type="spellStart"/>
      <w:r w:rsidRPr="000A7BE3">
        <w:rPr>
          <w:i/>
        </w:rPr>
        <w:t>Comic</w:t>
      </w:r>
      <w:proofErr w:type="spellEnd"/>
      <w:r w:rsidRPr="000A7BE3">
        <w:rPr>
          <w:i/>
        </w:rPr>
        <w:t xml:space="preserve"> strip</w:t>
      </w:r>
      <w:r>
        <w:t>, verificamos pela f</w:t>
      </w:r>
      <w:r w:rsidR="0017354C">
        <w:t>ala de Jon que a fantasia de Odie</w:t>
      </w:r>
      <w:r>
        <w:t xml:space="preserve"> foi planejada anteriormente. Qual é o elemento que comprova tal fato?</w:t>
      </w:r>
    </w:p>
    <w:p w14:paraId="5C79D350" w14:textId="77777777" w:rsidR="000A7BE3" w:rsidRDefault="000A7BE3" w:rsidP="000A7BE3">
      <w:pPr>
        <w:ind w:left="284"/>
      </w:pPr>
    </w:p>
    <w:p w14:paraId="0ABB4EC6" w14:textId="2267F73A" w:rsidR="000A7BE3" w:rsidRDefault="000A7BE3" w:rsidP="000A7BE3">
      <w:pPr>
        <w:pStyle w:val="PargrafodaLista"/>
        <w:numPr>
          <w:ilvl w:val="0"/>
          <w:numId w:val="18"/>
        </w:numPr>
      </w:pPr>
      <w:r>
        <w:t xml:space="preserve">De acordo com Garfield, a fantasia de </w:t>
      </w:r>
      <w:proofErr w:type="spellStart"/>
      <w:r>
        <w:t>Odie</w:t>
      </w:r>
      <w:proofErr w:type="spellEnd"/>
    </w:p>
    <w:p w14:paraId="7414FC1E" w14:textId="56B83497" w:rsidR="000A7BE3" w:rsidRDefault="000A7BE3" w:rsidP="000A7BE3">
      <w:pPr>
        <w:pStyle w:val="PargrafodaLista"/>
        <w:numPr>
          <w:ilvl w:val="0"/>
          <w:numId w:val="21"/>
        </w:numPr>
      </w:pPr>
      <w:proofErr w:type="gramStart"/>
      <w:r>
        <w:t xml:space="preserve">(  </w:t>
      </w:r>
      <w:proofErr w:type="gramEnd"/>
      <w:r>
        <w:t xml:space="preserve">   ) está perfeita.</w:t>
      </w:r>
    </w:p>
    <w:p w14:paraId="07FD7B18" w14:textId="2D7B90D6" w:rsidR="000A7BE3" w:rsidRDefault="000A7BE3" w:rsidP="000A7BE3">
      <w:pPr>
        <w:pStyle w:val="PargrafodaLista"/>
        <w:numPr>
          <w:ilvl w:val="0"/>
          <w:numId w:val="21"/>
        </w:numPr>
      </w:pPr>
      <w:proofErr w:type="gramStart"/>
      <w:r>
        <w:t xml:space="preserve">(  </w:t>
      </w:r>
      <w:proofErr w:type="gramEnd"/>
      <w:r>
        <w:t xml:space="preserve">   ) precisa de mais acessórios.</w:t>
      </w:r>
    </w:p>
    <w:p w14:paraId="1C937A39" w14:textId="1AE9B2D3" w:rsidR="000A7BE3" w:rsidRDefault="000A7BE3" w:rsidP="000A7BE3">
      <w:pPr>
        <w:pStyle w:val="PargrafodaLista"/>
        <w:numPr>
          <w:ilvl w:val="0"/>
          <w:numId w:val="21"/>
        </w:numPr>
      </w:pPr>
      <w:proofErr w:type="gramStart"/>
      <w:r>
        <w:t xml:space="preserve">(  </w:t>
      </w:r>
      <w:proofErr w:type="gramEnd"/>
      <w:r>
        <w:t xml:space="preserve">   ) necessita de mais penas.</w:t>
      </w:r>
    </w:p>
    <w:p w14:paraId="73C6564D" w14:textId="2263B2AE" w:rsidR="000A7BE3" w:rsidRDefault="000A7BE3" w:rsidP="000A7BE3">
      <w:pPr>
        <w:pStyle w:val="PargrafodaLista"/>
        <w:numPr>
          <w:ilvl w:val="0"/>
          <w:numId w:val="21"/>
        </w:numPr>
      </w:pPr>
      <w:proofErr w:type="gramStart"/>
      <w:r>
        <w:t xml:space="preserve">(  </w:t>
      </w:r>
      <w:proofErr w:type="gramEnd"/>
      <w:r>
        <w:t xml:space="preserve">   ) é desnecessária para a festa.</w:t>
      </w:r>
    </w:p>
    <w:p w14:paraId="4ACFD679" w14:textId="77777777" w:rsidR="000A7BE3" w:rsidRDefault="000A7BE3" w:rsidP="000A7BE3"/>
    <w:p w14:paraId="78CE9E7E" w14:textId="3E8300F7" w:rsidR="000A7BE3" w:rsidRPr="00424357" w:rsidRDefault="00424357" w:rsidP="000A7BE3">
      <w:pPr>
        <w:pStyle w:val="PargrafodaLista"/>
        <w:numPr>
          <w:ilvl w:val="0"/>
          <w:numId w:val="18"/>
        </w:numPr>
      </w:pPr>
      <w:r w:rsidRPr="00424357">
        <w:rPr>
          <w:color w:val="000000"/>
          <w:lang w:val="en-US"/>
        </w:rPr>
        <w:t>Using the words in parentheses, comp</w:t>
      </w:r>
      <w:r>
        <w:rPr>
          <w:color w:val="000000"/>
          <w:lang w:val="en-US"/>
        </w:rPr>
        <w:t>lete the text below with WILL or</w:t>
      </w:r>
      <w:r w:rsidRPr="00424357">
        <w:rPr>
          <w:color w:val="000000"/>
          <w:lang w:val="en-US"/>
        </w:rPr>
        <w:t xml:space="preserve"> BE GOING TO.</w:t>
      </w:r>
      <w:r>
        <w:rPr>
          <w:color w:val="000000"/>
          <w:lang w:val="en-US"/>
        </w:rPr>
        <w:t xml:space="preserve"> </w:t>
      </w:r>
      <w:r w:rsidRPr="00424357">
        <w:rPr>
          <w:color w:val="000000"/>
        </w:rPr>
        <w:t xml:space="preserve">(Usando </w:t>
      </w:r>
      <w:r w:rsidR="00E42DC5">
        <w:rPr>
          <w:color w:val="000000"/>
        </w:rPr>
        <w:t>as palavras entre</w:t>
      </w:r>
      <w:r w:rsidRPr="00424357">
        <w:rPr>
          <w:color w:val="000000"/>
        </w:rPr>
        <w:t xml:space="preserve"> parêntes</w:t>
      </w:r>
      <w:r>
        <w:rPr>
          <w:color w:val="000000"/>
        </w:rPr>
        <w:t>es</w:t>
      </w:r>
      <w:r w:rsidRPr="00424357">
        <w:rPr>
          <w:color w:val="000000"/>
        </w:rPr>
        <w:t xml:space="preserve">, complete o texto a </w:t>
      </w:r>
      <w:r>
        <w:rPr>
          <w:color w:val="000000"/>
        </w:rPr>
        <w:t>seguir com WILL ou BE GOING TO.)</w:t>
      </w:r>
    </w:p>
    <w:p w14:paraId="508C0126" w14:textId="70E57CF7" w:rsidR="00424357" w:rsidRPr="00E42DC5" w:rsidRDefault="00E42DC5" w:rsidP="00E42DC5">
      <w:pPr>
        <w:pStyle w:val="PargrafodaLista"/>
        <w:numPr>
          <w:ilvl w:val="0"/>
          <w:numId w:val="23"/>
        </w:numPr>
        <w:rPr>
          <w:lang w:val="en-US"/>
        </w:rPr>
      </w:pPr>
      <w:r w:rsidRPr="00E42DC5">
        <w:rPr>
          <w:lang w:val="en-US"/>
        </w:rPr>
        <w:t>Marcos: Why are you holding a piece of paper?</w:t>
      </w:r>
    </w:p>
    <w:p w14:paraId="2F873413" w14:textId="572DC485" w:rsidR="00E42DC5" w:rsidRDefault="00E42DC5" w:rsidP="00E42DC5">
      <w:pPr>
        <w:pStyle w:val="PargrafodaLista"/>
        <w:rPr>
          <w:lang w:val="en-US"/>
        </w:rPr>
      </w:pPr>
      <w:r>
        <w:rPr>
          <w:lang w:val="en-US"/>
        </w:rPr>
        <w:t>Sofia: Because I ________________________ (make) a card to my mom. It is Mother’s Day.</w:t>
      </w:r>
    </w:p>
    <w:p w14:paraId="11D915EF" w14:textId="4AFDCBB0" w:rsidR="00E42DC5" w:rsidRDefault="00E42DC5" w:rsidP="00E42DC5">
      <w:pPr>
        <w:pStyle w:val="PargrafodaLista"/>
        <w:numPr>
          <w:ilvl w:val="0"/>
          <w:numId w:val="23"/>
        </w:numPr>
        <w:rPr>
          <w:lang w:val="en-US"/>
        </w:rPr>
      </w:pPr>
      <w:r>
        <w:rPr>
          <w:lang w:val="en-US"/>
        </w:rPr>
        <w:t>Tereza: I am about to fall asleep. I need to wake up.</w:t>
      </w:r>
    </w:p>
    <w:p w14:paraId="52844B7C" w14:textId="377A60EE" w:rsidR="006751AF" w:rsidRPr="00511E3F" w:rsidRDefault="00E42DC5" w:rsidP="00511E3F">
      <w:pPr>
        <w:pStyle w:val="PargrafodaLista"/>
        <w:rPr>
          <w:lang w:val="en-US"/>
        </w:rPr>
      </w:pPr>
      <w:r>
        <w:rPr>
          <w:lang w:val="en-US"/>
        </w:rPr>
        <w:t>Pedro: I __________________ (get) you a cup of coffee.</w:t>
      </w:r>
    </w:p>
    <w:p w14:paraId="0C39B779" w14:textId="1D405D19" w:rsidR="006751AF" w:rsidRPr="00E42DC5" w:rsidRDefault="006751AF" w:rsidP="001E3E84">
      <w:pPr>
        <w:rPr>
          <w:b/>
          <w:sz w:val="22"/>
          <w:szCs w:val="22"/>
          <w:lang w:val="en-US"/>
        </w:rPr>
      </w:pPr>
    </w:p>
    <w:p w14:paraId="49404E24" w14:textId="021D484B" w:rsidR="006751AF" w:rsidRDefault="004D1D0F" w:rsidP="001E3E84">
      <w:pPr>
        <w:rPr>
          <w:b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B2011" wp14:editId="0F8D9984">
                <wp:simplePos x="0" y="0"/>
                <wp:positionH relativeFrom="margin">
                  <wp:posOffset>3426951</wp:posOffset>
                </wp:positionH>
                <wp:positionV relativeFrom="paragraph">
                  <wp:posOffset>22765</wp:posOffset>
                </wp:positionV>
                <wp:extent cx="3199813" cy="2363638"/>
                <wp:effectExtent l="438150" t="19050" r="38735" b="36830"/>
                <wp:wrapNone/>
                <wp:docPr id="20" name="Texto explicativo em 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813" cy="2363638"/>
                        </a:xfrm>
                        <a:prstGeom prst="wedgeEllipseCallout">
                          <a:avLst>
                            <a:gd name="adj1" fmla="val -63224"/>
                            <a:gd name="adj2" fmla="val -1181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96B61" w14:textId="6A11C139" w:rsidR="004D1D0F" w:rsidRDefault="004D1D0F" w:rsidP="004D1D0F">
                            <w:pPr>
                              <w:jc w:val="center"/>
                              <w:rPr>
                                <w:b/>
                                <w:color w:val="002060"/>
                                <w:lang w:val="en-US"/>
                              </w:rPr>
                            </w:pPr>
                            <w:r w:rsidRPr="004D1D0F">
                              <w:rPr>
                                <w:b/>
                                <w:color w:val="002060"/>
                                <w:lang w:val="en-US"/>
                              </w:rPr>
                              <w:t xml:space="preserve">Hello, I am Lara. </w:t>
                            </w:r>
                            <w:r w:rsidR="002F4E2F">
                              <w:rPr>
                                <w:b/>
                                <w:color w:val="002060"/>
                                <w:lang w:val="en-US"/>
                              </w:rPr>
                              <w:t>What am I going to do next July</w:t>
                            </w:r>
                            <w:r w:rsidRPr="004D1D0F">
                              <w:rPr>
                                <w:b/>
                                <w:color w:val="002060"/>
                                <w:lang w:val="en-US"/>
                              </w:rPr>
                              <w:t xml:space="preserve">? </w:t>
                            </w:r>
                            <w:r w:rsidR="002F4E2F">
                              <w:rPr>
                                <w:b/>
                                <w:color w:val="002060"/>
                                <w:lang w:val="en-US"/>
                              </w:rPr>
                              <w:t xml:space="preserve">Well, I’m not sure, but I think I will go to </w:t>
                            </w:r>
                            <w:proofErr w:type="spellStart"/>
                            <w:r w:rsidR="002F4E2F">
                              <w:rPr>
                                <w:b/>
                                <w:color w:val="002060"/>
                                <w:lang w:val="en-US"/>
                              </w:rPr>
                              <w:t>Aruanã</w:t>
                            </w:r>
                            <w:proofErr w:type="spellEnd"/>
                            <w:r w:rsidR="002F4E2F">
                              <w:rPr>
                                <w:b/>
                                <w:color w:val="002060"/>
                                <w:lang w:val="en-US"/>
                              </w:rPr>
                              <w:t>. My family has already decided to visit some relatives in Rio Verde. Therefore, we are going to visit them on July 20</w:t>
                            </w:r>
                            <w:r w:rsidR="002F4E2F" w:rsidRPr="002F4E2F">
                              <w:rPr>
                                <w:b/>
                                <w:color w:val="00206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F4E2F">
                              <w:rPr>
                                <w:b/>
                                <w:color w:val="002060"/>
                                <w:lang w:val="en-US"/>
                              </w:rPr>
                              <w:t>. And what about you?</w:t>
                            </w:r>
                          </w:p>
                          <w:p w14:paraId="6F49EAE7" w14:textId="77777777" w:rsidR="002F4E2F" w:rsidRPr="004D1D0F" w:rsidRDefault="002F4E2F" w:rsidP="002F4E2F">
                            <w:pPr>
                              <w:rPr>
                                <w:b/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B20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0" o:spid="_x0000_s1031" type="#_x0000_t63" style="position:absolute;margin-left:269.85pt;margin-top:1.8pt;width:251.95pt;height:186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" adj="-2856,8249" fillcolor="#c5e0b3 [1305]" strokecolor="#538135 [2409]" strokeweight="1pt">
                <v:textbox>
                  <w:txbxContent>
                    <w:p w14:paraId="6EB96B61" w14:textId="6A11C139" w:rsidR="004D1D0F" w:rsidRDefault="004D1D0F" w:rsidP="004D1D0F">
                      <w:pPr>
                        <w:jc w:val="center"/>
                        <w:rPr>
                          <w:b/>
                          <w:color w:val="002060"/>
                          <w:lang w:val="en-US"/>
                        </w:rPr>
                      </w:pPr>
                      <w:r w:rsidRPr="004D1D0F">
                        <w:rPr>
                          <w:b/>
                          <w:color w:val="002060"/>
                          <w:lang w:val="en-US"/>
                        </w:rPr>
                        <w:t xml:space="preserve">Hello, I am Lara. </w:t>
                      </w:r>
                      <w:r w:rsidR="002F4E2F">
                        <w:rPr>
                          <w:b/>
                          <w:color w:val="002060"/>
                          <w:lang w:val="en-US"/>
                        </w:rPr>
                        <w:t>What am I going to do next July</w:t>
                      </w:r>
                      <w:r w:rsidRPr="004D1D0F">
                        <w:rPr>
                          <w:b/>
                          <w:color w:val="002060"/>
                          <w:lang w:val="en-US"/>
                        </w:rPr>
                        <w:t xml:space="preserve">? </w:t>
                      </w:r>
                      <w:r w:rsidR="002F4E2F">
                        <w:rPr>
                          <w:b/>
                          <w:color w:val="002060"/>
                          <w:lang w:val="en-US"/>
                        </w:rPr>
                        <w:t xml:space="preserve">Well, I’m not sure, but I think I will go to </w:t>
                      </w:r>
                      <w:proofErr w:type="spellStart"/>
                      <w:r w:rsidR="002F4E2F">
                        <w:rPr>
                          <w:b/>
                          <w:color w:val="002060"/>
                          <w:lang w:val="en-US"/>
                        </w:rPr>
                        <w:t>Aruanã</w:t>
                      </w:r>
                      <w:proofErr w:type="spellEnd"/>
                      <w:r w:rsidR="002F4E2F">
                        <w:rPr>
                          <w:b/>
                          <w:color w:val="002060"/>
                          <w:lang w:val="en-US"/>
                        </w:rPr>
                        <w:t>. My family has already decided to visit some relatives in Rio Verde. Therefore, we are going to visit them on July 20</w:t>
                      </w:r>
                      <w:r w:rsidR="002F4E2F" w:rsidRPr="002F4E2F">
                        <w:rPr>
                          <w:b/>
                          <w:color w:val="002060"/>
                          <w:vertAlign w:val="superscript"/>
                          <w:lang w:val="en-US"/>
                        </w:rPr>
                        <w:t>th</w:t>
                      </w:r>
                      <w:r w:rsidR="002F4E2F">
                        <w:rPr>
                          <w:b/>
                          <w:color w:val="002060"/>
                          <w:lang w:val="en-US"/>
                        </w:rPr>
                        <w:t>. And what about you?</w:t>
                      </w:r>
                    </w:p>
                    <w:p w14:paraId="6F49EAE7" w14:textId="77777777" w:rsidR="002F4E2F" w:rsidRPr="004D1D0F" w:rsidRDefault="002F4E2F" w:rsidP="002F4E2F">
                      <w:pPr>
                        <w:rPr>
                          <w:b/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850">
        <w:rPr>
          <w:noProof/>
        </w:rPr>
        <w:drawing>
          <wp:inline distT="0" distB="0" distL="0" distR="0" wp14:anchorId="24413D96" wp14:editId="68C345A3">
            <wp:extent cx="3049768" cy="2441443"/>
            <wp:effectExtent l="0" t="0" r="0" b="0"/>
            <wp:docPr id="19" name="Imagem 19" descr="Brazilian Student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zilian Student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49" cy="24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8D69" w14:textId="06D87250" w:rsidR="00E26850" w:rsidRPr="00E26850" w:rsidRDefault="00E26850" w:rsidP="00E26850">
      <w:pPr>
        <w:pStyle w:val="Pr-formataoHTML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Disponível em: </w:t>
      </w:r>
      <w:hyperlink r:id="rId19" w:history="1">
        <w:r w:rsidRPr="00E26850">
          <w:rPr>
            <w:rStyle w:val="Hyperlink"/>
            <w:rFonts w:ascii="Times New Roman" w:hAnsi="Times New Roman" w:cs="Times New Roman"/>
          </w:rPr>
          <w:t>https://www.shutterstock.com/pt/search/brazilian+students</w:t>
        </w:r>
      </w:hyperlink>
      <w:r w:rsidRPr="00E26850">
        <w:rPr>
          <w:rFonts w:ascii="Times New Roman" w:hAnsi="Times New Roman" w:cs="Times New Roman"/>
        </w:rPr>
        <w:t>Acesso em 28 de abril de 2020</w:t>
      </w:r>
    </w:p>
    <w:p w14:paraId="7C37B847" w14:textId="77777777" w:rsidR="00E26850" w:rsidRPr="00B93A4F" w:rsidRDefault="00E26850" w:rsidP="00E26850">
      <w:pPr>
        <w:jc w:val="both"/>
        <w:rPr>
          <w:szCs w:val="22"/>
        </w:rPr>
      </w:pPr>
    </w:p>
    <w:p w14:paraId="3557D320" w14:textId="6899ABBC" w:rsidR="00E26850" w:rsidRDefault="002F4E2F" w:rsidP="002F4E2F">
      <w:pPr>
        <w:pStyle w:val="PargrafodaLista"/>
        <w:numPr>
          <w:ilvl w:val="0"/>
          <w:numId w:val="18"/>
        </w:numPr>
      </w:pPr>
      <w:r>
        <w:t xml:space="preserve">Retire do texto de Lara uma oração em que o verbo esteja no </w:t>
      </w:r>
      <w:proofErr w:type="spellStart"/>
      <w:r>
        <w:t>Simple</w:t>
      </w:r>
      <w:proofErr w:type="spellEnd"/>
      <w:r>
        <w:t xml:space="preserve"> Future “WILL” e outra no “BE GOING TO”, identificando a intencionalidade dela ao usar esses tempos verbais.</w:t>
      </w:r>
    </w:p>
    <w:p w14:paraId="156541CA" w14:textId="77777777" w:rsidR="002F4E2F" w:rsidRDefault="002F4E2F" w:rsidP="002F4E2F">
      <w:pPr>
        <w:ind w:left="142"/>
      </w:pPr>
    </w:p>
    <w:p w14:paraId="3B8F77B4" w14:textId="591255EE" w:rsidR="002F4E2F" w:rsidRPr="002F4E2F" w:rsidRDefault="002F4E2F" w:rsidP="002F4E2F">
      <w:pPr>
        <w:pStyle w:val="PargrafodaLista"/>
        <w:numPr>
          <w:ilvl w:val="0"/>
          <w:numId w:val="18"/>
        </w:numPr>
      </w:pPr>
      <w:r>
        <w:t>Responda o questionamento feito por Lara no final do seu texto.</w:t>
      </w:r>
    </w:p>
    <w:p w14:paraId="54237809" w14:textId="6FC0CFAD" w:rsidR="006751AF" w:rsidRPr="00E26850" w:rsidRDefault="006751AF" w:rsidP="001E3E84">
      <w:pPr>
        <w:rPr>
          <w:b/>
          <w:sz w:val="22"/>
          <w:szCs w:val="22"/>
        </w:rPr>
      </w:pPr>
    </w:p>
    <w:p w14:paraId="41D73785" w14:textId="7879CB3F" w:rsidR="006751AF" w:rsidRPr="00E26850" w:rsidRDefault="006751AF" w:rsidP="001E3E84">
      <w:pPr>
        <w:rPr>
          <w:sz w:val="22"/>
          <w:szCs w:val="22"/>
        </w:rPr>
      </w:pPr>
    </w:p>
    <w:p w14:paraId="7377193C" w14:textId="6768245B" w:rsidR="006751AF" w:rsidRPr="0017354C" w:rsidRDefault="006751AF" w:rsidP="001E3E84">
      <w:pPr>
        <w:rPr>
          <w:color w:val="FF0000"/>
          <w:sz w:val="20"/>
          <w:szCs w:val="20"/>
          <w:lang w:val="en-US"/>
        </w:rPr>
      </w:pPr>
      <w:proofErr w:type="spellStart"/>
      <w:r w:rsidRPr="0017354C">
        <w:rPr>
          <w:color w:val="FF0000"/>
          <w:sz w:val="20"/>
          <w:szCs w:val="20"/>
          <w:lang w:val="en-US"/>
        </w:rPr>
        <w:t>Respostas</w:t>
      </w:r>
      <w:proofErr w:type="spellEnd"/>
      <w:r w:rsidRPr="0017354C">
        <w:rPr>
          <w:color w:val="FF0000"/>
          <w:sz w:val="20"/>
          <w:szCs w:val="20"/>
          <w:lang w:val="en-US"/>
        </w:rPr>
        <w:t xml:space="preserve">: </w:t>
      </w:r>
    </w:p>
    <w:p w14:paraId="7FBD7419" w14:textId="01516D7B" w:rsidR="006751AF" w:rsidRPr="0017354C" w:rsidRDefault="0017354C" w:rsidP="0017354C">
      <w:pPr>
        <w:pStyle w:val="PargrafodaLista"/>
        <w:numPr>
          <w:ilvl w:val="0"/>
          <w:numId w:val="24"/>
        </w:numPr>
        <w:rPr>
          <w:color w:val="FF0000"/>
          <w:sz w:val="20"/>
          <w:szCs w:val="20"/>
          <w:lang w:val="en-US"/>
        </w:rPr>
      </w:pPr>
      <w:proofErr w:type="spellStart"/>
      <w:r w:rsidRPr="0017354C">
        <w:rPr>
          <w:color w:val="FF0000"/>
          <w:sz w:val="20"/>
          <w:szCs w:val="20"/>
          <w:lang w:val="en-US"/>
        </w:rPr>
        <w:t>Alternativa</w:t>
      </w:r>
      <w:proofErr w:type="spellEnd"/>
      <w:r w:rsidRPr="0017354C">
        <w:rPr>
          <w:color w:val="FF0000"/>
          <w:sz w:val="20"/>
          <w:szCs w:val="20"/>
          <w:lang w:val="en-US"/>
        </w:rPr>
        <w:t xml:space="preserve"> D.</w:t>
      </w:r>
    </w:p>
    <w:p w14:paraId="2811B6BB" w14:textId="68250E4A" w:rsidR="0017354C" w:rsidRPr="0017354C" w:rsidRDefault="0017354C" w:rsidP="0017354C">
      <w:pPr>
        <w:pStyle w:val="PargrafodaLista"/>
        <w:numPr>
          <w:ilvl w:val="0"/>
          <w:numId w:val="24"/>
        </w:numPr>
        <w:rPr>
          <w:color w:val="FF0000"/>
          <w:sz w:val="20"/>
          <w:szCs w:val="20"/>
          <w:lang w:val="en-US"/>
        </w:rPr>
      </w:pPr>
      <w:proofErr w:type="spellStart"/>
      <w:r w:rsidRPr="0017354C">
        <w:rPr>
          <w:color w:val="FF0000"/>
          <w:sz w:val="20"/>
          <w:szCs w:val="20"/>
          <w:lang w:val="en-US"/>
        </w:rPr>
        <w:t>Alternativa</w:t>
      </w:r>
      <w:proofErr w:type="spellEnd"/>
      <w:r w:rsidRPr="0017354C">
        <w:rPr>
          <w:color w:val="FF0000"/>
          <w:sz w:val="20"/>
          <w:szCs w:val="20"/>
          <w:lang w:val="en-US"/>
        </w:rPr>
        <w:t xml:space="preserve"> A.</w:t>
      </w:r>
    </w:p>
    <w:p w14:paraId="2BE1AAE7" w14:textId="4260AD92" w:rsidR="0017354C" w:rsidRPr="0017354C" w:rsidRDefault="0017354C" w:rsidP="0017354C">
      <w:pPr>
        <w:pStyle w:val="PargrafodaLista"/>
        <w:numPr>
          <w:ilvl w:val="0"/>
          <w:numId w:val="24"/>
        </w:numPr>
        <w:rPr>
          <w:color w:val="FF0000"/>
          <w:sz w:val="20"/>
          <w:szCs w:val="20"/>
        </w:rPr>
      </w:pPr>
      <w:r w:rsidRPr="0017354C">
        <w:rPr>
          <w:color w:val="FF0000"/>
          <w:sz w:val="20"/>
          <w:szCs w:val="20"/>
        </w:rPr>
        <w:t xml:space="preserve">O elemento que comprova que a fantasia de </w:t>
      </w:r>
      <w:proofErr w:type="spellStart"/>
      <w:r w:rsidRPr="0017354C">
        <w:rPr>
          <w:color w:val="FF0000"/>
          <w:sz w:val="20"/>
          <w:szCs w:val="20"/>
        </w:rPr>
        <w:t>Odie</w:t>
      </w:r>
      <w:proofErr w:type="spellEnd"/>
      <w:r w:rsidRPr="0017354C">
        <w:rPr>
          <w:color w:val="FF0000"/>
          <w:sz w:val="20"/>
          <w:szCs w:val="20"/>
        </w:rPr>
        <w:t xml:space="preserve"> foi planejada anteriormente é o uso do BE GOING TO na fala de </w:t>
      </w:r>
      <w:proofErr w:type="spellStart"/>
      <w:r w:rsidRPr="0017354C">
        <w:rPr>
          <w:color w:val="FF0000"/>
          <w:sz w:val="20"/>
          <w:szCs w:val="20"/>
        </w:rPr>
        <w:t>Ton</w:t>
      </w:r>
      <w:proofErr w:type="spellEnd"/>
      <w:r w:rsidRPr="0017354C">
        <w:rPr>
          <w:color w:val="FF0000"/>
          <w:sz w:val="20"/>
          <w:szCs w:val="20"/>
        </w:rPr>
        <w:t>, “</w:t>
      </w:r>
      <w:proofErr w:type="spellStart"/>
      <w:r w:rsidRPr="0017354C">
        <w:rPr>
          <w:color w:val="FF0000"/>
          <w:sz w:val="20"/>
          <w:szCs w:val="20"/>
        </w:rPr>
        <w:t>You’re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going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to</w:t>
      </w:r>
      <w:proofErr w:type="spellEnd"/>
      <w:r w:rsidRPr="0017354C">
        <w:rPr>
          <w:color w:val="FF0000"/>
          <w:sz w:val="20"/>
          <w:szCs w:val="20"/>
        </w:rPr>
        <w:t xml:space="preserve"> look </w:t>
      </w:r>
      <w:proofErr w:type="spellStart"/>
      <w:r w:rsidRPr="0017354C">
        <w:rPr>
          <w:color w:val="FF0000"/>
          <w:sz w:val="20"/>
          <w:szCs w:val="20"/>
        </w:rPr>
        <w:t>great</w:t>
      </w:r>
      <w:proofErr w:type="spellEnd"/>
      <w:r w:rsidRPr="0017354C">
        <w:rPr>
          <w:color w:val="FF0000"/>
          <w:sz w:val="20"/>
          <w:szCs w:val="20"/>
        </w:rPr>
        <w:t xml:space="preserve"> for </w:t>
      </w:r>
      <w:proofErr w:type="spellStart"/>
      <w:r w:rsidRPr="0017354C">
        <w:rPr>
          <w:color w:val="FF0000"/>
          <w:sz w:val="20"/>
          <w:szCs w:val="20"/>
        </w:rPr>
        <w:t>the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party</w:t>
      </w:r>
      <w:proofErr w:type="spellEnd"/>
      <w:r w:rsidRPr="0017354C">
        <w:rPr>
          <w:color w:val="FF0000"/>
          <w:sz w:val="20"/>
          <w:szCs w:val="20"/>
        </w:rPr>
        <w:t>.”</w:t>
      </w:r>
    </w:p>
    <w:p w14:paraId="342BD3D1" w14:textId="0EBC7412" w:rsidR="0017354C" w:rsidRPr="0017354C" w:rsidRDefault="0017354C" w:rsidP="0017354C">
      <w:pPr>
        <w:pStyle w:val="PargrafodaLista"/>
        <w:numPr>
          <w:ilvl w:val="0"/>
          <w:numId w:val="24"/>
        </w:numPr>
        <w:rPr>
          <w:color w:val="FF0000"/>
          <w:sz w:val="20"/>
          <w:szCs w:val="20"/>
        </w:rPr>
      </w:pPr>
      <w:r w:rsidRPr="0017354C">
        <w:rPr>
          <w:color w:val="FF0000"/>
          <w:sz w:val="20"/>
          <w:szCs w:val="20"/>
        </w:rPr>
        <w:t>Alternativa B.</w:t>
      </w:r>
    </w:p>
    <w:p w14:paraId="2F98A9F2" w14:textId="3CEC01B4" w:rsidR="0017354C" w:rsidRPr="0017354C" w:rsidRDefault="0017354C" w:rsidP="0017354C">
      <w:pPr>
        <w:pStyle w:val="PargrafodaLista"/>
        <w:numPr>
          <w:ilvl w:val="0"/>
          <w:numId w:val="24"/>
        </w:numPr>
        <w:rPr>
          <w:color w:val="FF0000"/>
          <w:sz w:val="20"/>
          <w:szCs w:val="20"/>
        </w:rPr>
      </w:pPr>
      <w:proofErr w:type="gramStart"/>
      <w:r w:rsidRPr="0017354C">
        <w:rPr>
          <w:color w:val="FF0000"/>
          <w:sz w:val="20"/>
          <w:szCs w:val="20"/>
        </w:rPr>
        <w:t>a)</w:t>
      </w:r>
      <w:proofErr w:type="spellStart"/>
      <w:r w:rsidRPr="0017354C">
        <w:rPr>
          <w:color w:val="FF0000"/>
          <w:sz w:val="20"/>
          <w:szCs w:val="20"/>
        </w:rPr>
        <w:t>am</w:t>
      </w:r>
      <w:proofErr w:type="spellEnd"/>
      <w:proofErr w:type="gram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going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to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make</w:t>
      </w:r>
      <w:proofErr w:type="spellEnd"/>
    </w:p>
    <w:p w14:paraId="172D38E2" w14:textId="347E66DF" w:rsidR="0017354C" w:rsidRPr="0017354C" w:rsidRDefault="0017354C" w:rsidP="0017354C">
      <w:pPr>
        <w:pStyle w:val="PargrafodaLista"/>
        <w:rPr>
          <w:color w:val="FF0000"/>
          <w:sz w:val="20"/>
          <w:szCs w:val="20"/>
        </w:rPr>
      </w:pPr>
      <w:proofErr w:type="gramStart"/>
      <w:r w:rsidRPr="0017354C">
        <w:rPr>
          <w:color w:val="FF0000"/>
          <w:sz w:val="20"/>
          <w:szCs w:val="20"/>
        </w:rPr>
        <w:t>b)</w:t>
      </w:r>
      <w:proofErr w:type="spellStart"/>
      <w:r w:rsidRPr="0017354C">
        <w:rPr>
          <w:color w:val="FF0000"/>
          <w:sz w:val="20"/>
          <w:szCs w:val="20"/>
        </w:rPr>
        <w:t>will</w:t>
      </w:r>
      <w:proofErr w:type="spellEnd"/>
      <w:proofErr w:type="gram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get</w:t>
      </w:r>
      <w:proofErr w:type="spellEnd"/>
    </w:p>
    <w:p w14:paraId="450A3ACB" w14:textId="7D08166D" w:rsidR="0017354C" w:rsidRPr="0017354C" w:rsidRDefault="0017354C" w:rsidP="0017354C">
      <w:pPr>
        <w:rPr>
          <w:color w:val="FF0000"/>
          <w:sz w:val="20"/>
          <w:szCs w:val="20"/>
          <w:lang w:val="en-US"/>
        </w:rPr>
      </w:pPr>
      <w:r w:rsidRPr="0017354C">
        <w:rPr>
          <w:color w:val="FF0000"/>
          <w:sz w:val="20"/>
          <w:szCs w:val="20"/>
          <w:lang w:val="en-US"/>
        </w:rPr>
        <w:t xml:space="preserve">06- “I think I will go to </w:t>
      </w:r>
      <w:proofErr w:type="spellStart"/>
      <w:r w:rsidRPr="0017354C">
        <w:rPr>
          <w:color w:val="FF0000"/>
          <w:sz w:val="20"/>
          <w:szCs w:val="20"/>
          <w:lang w:val="en-US"/>
        </w:rPr>
        <w:t>Aruanã</w:t>
      </w:r>
      <w:proofErr w:type="spellEnd"/>
      <w:r w:rsidRPr="0017354C">
        <w:rPr>
          <w:color w:val="FF0000"/>
          <w:sz w:val="20"/>
          <w:szCs w:val="20"/>
          <w:lang w:val="en-US"/>
        </w:rPr>
        <w:t xml:space="preserve">” para </w:t>
      </w:r>
      <w:proofErr w:type="spellStart"/>
      <w:r w:rsidRPr="0017354C">
        <w:rPr>
          <w:color w:val="FF0000"/>
          <w:sz w:val="20"/>
          <w:szCs w:val="20"/>
          <w:lang w:val="en-US"/>
        </w:rPr>
        <w:t>expressar</w:t>
      </w:r>
      <w:proofErr w:type="spellEnd"/>
      <w:r w:rsidRPr="0017354C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7354C">
        <w:rPr>
          <w:color w:val="FF0000"/>
          <w:sz w:val="20"/>
          <w:szCs w:val="20"/>
          <w:lang w:val="en-US"/>
        </w:rPr>
        <w:t>incerteza</w:t>
      </w:r>
      <w:proofErr w:type="spellEnd"/>
      <w:r w:rsidRPr="0017354C">
        <w:rPr>
          <w:color w:val="FF0000"/>
          <w:sz w:val="20"/>
          <w:szCs w:val="20"/>
          <w:lang w:val="en-US"/>
        </w:rPr>
        <w:t xml:space="preserve">. </w:t>
      </w:r>
    </w:p>
    <w:p w14:paraId="1F16EA36" w14:textId="6BAE88E5" w:rsidR="0017354C" w:rsidRDefault="0017354C" w:rsidP="0017354C">
      <w:pPr>
        <w:rPr>
          <w:color w:val="FF0000"/>
          <w:sz w:val="20"/>
          <w:szCs w:val="20"/>
        </w:rPr>
      </w:pPr>
      <w:r w:rsidRPr="0017354C">
        <w:rPr>
          <w:color w:val="FF0000"/>
          <w:sz w:val="20"/>
          <w:szCs w:val="20"/>
        </w:rPr>
        <w:t xml:space="preserve"> “</w:t>
      </w:r>
      <w:proofErr w:type="spellStart"/>
      <w:r>
        <w:rPr>
          <w:color w:val="FF0000"/>
          <w:sz w:val="20"/>
          <w:szCs w:val="20"/>
        </w:rPr>
        <w:t>W</w:t>
      </w:r>
      <w:r w:rsidRPr="0017354C">
        <w:rPr>
          <w:color w:val="FF0000"/>
          <w:sz w:val="20"/>
          <w:szCs w:val="20"/>
        </w:rPr>
        <w:t>e</w:t>
      </w:r>
      <w:proofErr w:type="spellEnd"/>
      <w:r w:rsidRPr="0017354C">
        <w:rPr>
          <w:color w:val="FF0000"/>
          <w:sz w:val="20"/>
          <w:szCs w:val="20"/>
        </w:rPr>
        <w:t xml:space="preserve"> are </w:t>
      </w:r>
      <w:proofErr w:type="spellStart"/>
      <w:r w:rsidRPr="0017354C">
        <w:rPr>
          <w:color w:val="FF0000"/>
          <w:sz w:val="20"/>
          <w:szCs w:val="20"/>
        </w:rPr>
        <w:t>going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to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visit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them</w:t>
      </w:r>
      <w:proofErr w:type="spellEnd"/>
      <w:r w:rsidRPr="0017354C">
        <w:rPr>
          <w:color w:val="FF0000"/>
          <w:sz w:val="20"/>
          <w:szCs w:val="20"/>
        </w:rPr>
        <w:t xml:space="preserve"> </w:t>
      </w:r>
      <w:proofErr w:type="spellStart"/>
      <w:r w:rsidRPr="0017354C">
        <w:rPr>
          <w:color w:val="FF0000"/>
          <w:sz w:val="20"/>
          <w:szCs w:val="20"/>
        </w:rPr>
        <w:t>on</w:t>
      </w:r>
      <w:proofErr w:type="spellEnd"/>
      <w:r w:rsidRPr="0017354C">
        <w:rPr>
          <w:color w:val="FF0000"/>
          <w:sz w:val="20"/>
          <w:szCs w:val="20"/>
        </w:rPr>
        <w:t xml:space="preserve"> July 20</w:t>
      </w:r>
      <w:proofErr w:type="gramStart"/>
      <w:r w:rsidRPr="0017354C">
        <w:rPr>
          <w:color w:val="FF0000"/>
          <w:sz w:val="20"/>
          <w:szCs w:val="20"/>
          <w:vertAlign w:val="superscript"/>
        </w:rPr>
        <w:t xml:space="preserve">th”  </w:t>
      </w:r>
      <w:r w:rsidRPr="0017354C">
        <w:rPr>
          <w:color w:val="FF0000"/>
          <w:sz w:val="20"/>
          <w:szCs w:val="20"/>
        </w:rPr>
        <w:t>para</w:t>
      </w:r>
      <w:proofErr w:type="gramEnd"/>
      <w:r w:rsidRPr="0017354C">
        <w:rPr>
          <w:color w:val="FF0000"/>
          <w:sz w:val="20"/>
          <w:szCs w:val="20"/>
        </w:rPr>
        <w:t xml:space="preserve"> demonstrar que a ação já foi planejada em um momento no passado.</w:t>
      </w:r>
    </w:p>
    <w:p w14:paraId="21C6AC35" w14:textId="34E7E79E" w:rsidR="0017354C" w:rsidRPr="0017354C" w:rsidRDefault="0017354C" w:rsidP="0017354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07-Resposta pessoal.</w:t>
      </w:r>
    </w:p>
    <w:p w14:paraId="3B9C3B59" w14:textId="77777777" w:rsidR="0017354C" w:rsidRPr="0017354C" w:rsidRDefault="0017354C" w:rsidP="0017354C">
      <w:pPr>
        <w:rPr>
          <w:color w:val="FF0000"/>
          <w:sz w:val="20"/>
          <w:szCs w:val="20"/>
        </w:rPr>
      </w:pPr>
    </w:p>
    <w:p w14:paraId="220DE34D" w14:textId="77777777" w:rsidR="006751AF" w:rsidRPr="0017354C" w:rsidRDefault="006751AF" w:rsidP="001E3E84">
      <w:pPr>
        <w:rPr>
          <w:color w:val="FF0000"/>
          <w:sz w:val="22"/>
          <w:szCs w:val="22"/>
        </w:rPr>
      </w:pPr>
      <w:bookmarkStart w:id="0" w:name="_GoBack"/>
      <w:bookmarkEnd w:id="0"/>
    </w:p>
    <w:sectPr w:rsidR="006751AF" w:rsidRPr="0017354C" w:rsidSect="001E3E84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567" w:right="850" w:bottom="567" w:left="567" w:header="570" w:footer="54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D05E" w14:textId="77777777" w:rsidR="00523CF7" w:rsidRDefault="00523CF7">
      <w:r>
        <w:separator/>
      </w:r>
    </w:p>
  </w:endnote>
  <w:endnote w:type="continuationSeparator" w:id="0">
    <w:p w14:paraId="2C070B3E" w14:textId="77777777" w:rsidR="00523CF7" w:rsidRDefault="0052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523CF7">
    <w:pPr>
      <w:pStyle w:val="Rodap"/>
      <w:ind w:right="360" w:firstLine="360"/>
    </w:pPr>
  </w:p>
  <w:p w14:paraId="7BF61F01" w14:textId="77777777" w:rsidR="00123C53" w:rsidRDefault="00523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354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523CF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303AE" w14:textId="77777777" w:rsidR="00523CF7" w:rsidRDefault="00523CF7">
      <w:r>
        <w:separator/>
      </w:r>
    </w:p>
  </w:footnote>
  <w:footnote w:type="continuationSeparator" w:id="0">
    <w:p w14:paraId="7C082490" w14:textId="77777777" w:rsidR="00523CF7" w:rsidRDefault="0052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32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523CF7">
    <w:pPr>
      <w:pStyle w:val="Cabealho"/>
    </w:pPr>
  </w:p>
  <w:p w14:paraId="054B5284" w14:textId="77777777" w:rsidR="00123C53" w:rsidRDefault="00523C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523CF7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28" name="Gráfic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523CF7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523CF7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523CF7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A60166"/>
    <w:multiLevelType w:val="hybridMultilevel"/>
    <w:tmpl w:val="7D2A5B30"/>
    <w:lvl w:ilvl="0" w:tplc="9A8EBC4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CA2BD0"/>
    <w:multiLevelType w:val="hybridMultilevel"/>
    <w:tmpl w:val="6300615A"/>
    <w:lvl w:ilvl="0" w:tplc="39B07A8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312B"/>
    <w:multiLevelType w:val="hybridMultilevel"/>
    <w:tmpl w:val="9836E366"/>
    <w:lvl w:ilvl="0" w:tplc="559821B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BB64F6"/>
    <w:multiLevelType w:val="hybridMultilevel"/>
    <w:tmpl w:val="60A4C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404A"/>
    <w:multiLevelType w:val="hybridMultilevel"/>
    <w:tmpl w:val="C4D6DE1E"/>
    <w:lvl w:ilvl="0" w:tplc="F990A8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20F3"/>
    <w:multiLevelType w:val="hybridMultilevel"/>
    <w:tmpl w:val="51AA4ACC"/>
    <w:lvl w:ilvl="0" w:tplc="EB42E9B4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71181F"/>
    <w:multiLevelType w:val="hybridMultilevel"/>
    <w:tmpl w:val="140205BA"/>
    <w:lvl w:ilvl="0" w:tplc="CA6AF5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6D7"/>
    <w:multiLevelType w:val="hybridMultilevel"/>
    <w:tmpl w:val="5D8E9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D26E8"/>
    <w:multiLevelType w:val="hybridMultilevel"/>
    <w:tmpl w:val="9F565352"/>
    <w:lvl w:ilvl="0" w:tplc="D3D07E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200F4"/>
    <w:multiLevelType w:val="hybridMultilevel"/>
    <w:tmpl w:val="84763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8B24E9"/>
    <w:multiLevelType w:val="hybridMultilevel"/>
    <w:tmpl w:val="ECF64FC8"/>
    <w:lvl w:ilvl="0" w:tplc="6C045D4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E4825"/>
    <w:multiLevelType w:val="hybridMultilevel"/>
    <w:tmpl w:val="0C521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57A62"/>
    <w:multiLevelType w:val="hybridMultilevel"/>
    <w:tmpl w:val="5DBEDC3E"/>
    <w:lvl w:ilvl="0" w:tplc="40AC6F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8"/>
  </w:num>
  <w:num w:numId="15">
    <w:abstractNumId w:val="22"/>
  </w:num>
  <w:num w:numId="16">
    <w:abstractNumId w:val="9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5"/>
  </w:num>
  <w:num w:numId="22">
    <w:abstractNumId w:val="7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17E64"/>
    <w:rsid w:val="00021F9A"/>
    <w:rsid w:val="00024124"/>
    <w:rsid w:val="000259D5"/>
    <w:rsid w:val="000314EF"/>
    <w:rsid w:val="00037144"/>
    <w:rsid w:val="00040BF2"/>
    <w:rsid w:val="00043595"/>
    <w:rsid w:val="00053019"/>
    <w:rsid w:val="000559DE"/>
    <w:rsid w:val="00056665"/>
    <w:rsid w:val="00071796"/>
    <w:rsid w:val="00084503"/>
    <w:rsid w:val="00092393"/>
    <w:rsid w:val="000A488A"/>
    <w:rsid w:val="000A7BE3"/>
    <w:rsid w:val="000B0AB3"/>
    <w:rsid w:val="000B7F3A"/>
    <w:rsid w:val="000D14F8"/>
    <w:rsid w:val="000D3E9C"/>
    <w:rsid w:val="000E13EC"/>
    <w:rsid w:val="000E7BEA"/>
    <w:rsid w:val="000F393E"/>
    <w:rsid w:val="000F4C9C"/>
    <w:rsid w:val="000F6179"/>
    <w:rsid w:val="001025A8"/>
    <w:rsid w:val="001061E9"/>
    <w:rsid w:val="0012558A"/>
    <w:rsid w:val="00134B05"/>
    <w:rsid w:val="00155E63"/>
    <w:rsid w:val="001572F4"/>
    <w:rsid w:val="0017354C"/>
    <w:rsid w:val="00173FC4"/>
    <w:rsid w:val="001838F3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E0817"/>
    <w:rsid w:val="001E3E84"/>
    <w:rsid w:val="001E5B27"/>
    <w:rsid w:val="001F2694"/>
    <w:rsid w:val="001F6B4C"/>
    <w:rsid w:val="001F71D9"/>
    <w:rsid w:val="00220098"/>
    <w:rsid w:val="002327F8"/>
    <w:rsid w:val="00233BE7"/>
    <w:rsid w:val="002438AA"/>
    <w:rsid w:val="0024637F"/>
    <w:rsid w:val="00252917"/>
    <w:rsid w:val="002A327D"/>
    <w:rsid w:val="002B0F45"/>
    <w:rsid w:val="002B2151"/>
    <w:rsid w:val="002B7FBF"/>
    <w:rsid w:val="002E784E"/>
    <w:rsid w:val="002F4E2F"/>
    <w:rsid w:val="0033301F"/>
    <w:rsid w:val="0034257B"/>
    <w:rsid w:val="003459E4"/>
    <w:rsid w:val="003633E0"/>
    <w:rsid w:val="00370ACE"/>
    <w:rsid w:val="00374724"/>
    <w:rsid w:val="00394288"/>
    <w:rsid w:val="003A17AC"/>
    <w:rsid w:val="003D3729"/>
    <w:rsid w:val="003E3980"/>
    <w:rsid w:val="003E412D"/>
    <w:rsid w:val="003F0385"/>
    <w:rsid w:val="003F205A"/>
    <w:rsid w:val="003F2BEF"/>
    <w:rsid w:val="00421CD5"/>
    <w:rsid w:val="0042373D"/>
    <w:rsid w:val="00424357"/>
    <w:rsid w:val="0042617A"/>
    <w:rsid w:val="00426C12"/>
    <w:rsid w:val="00433354"/>
    <w:rsid w:val="00434647"/>
    <w:rsid w:val="004540FD"/>
    <w:rsid w:val="00460ADF"/>
    <w:rsid w:val="00493937"/>
    <w:rsid w:val="00493D03"/>
    <w:rsid w:val="004A533C"/>
    <w:rsid w:val="004C205F"/>
    <w:rsid w:val="004D1D0F"/>
    <w:rsid w:val="004D5286"/>
    <w:rsid w:val="00505576"/>
    <w:rsid w:val="00511E3F"/>
    <w:rsid w:val="00521FE6"/>
    <w:rsid w:val="00523CF7"/>
    <w:rsid w:val="00543D06"/>
    <w:rsid w:val="005466ED"/>
    <w:rsid w:val="00550F6E"/>
    <w:rsid w:val="005521C3"/>
    <w:rsid w:val="00555E72"/>
    <w:rsid w:val="005646D7"/>
    <w:rsid w:val="005647CF"/>
    <w:rsid w:val="005676B9"/>
    <w:rsid w:val="00577F01"/>
    <w:rsid w:val="005879ED"/>
    <w:rsid w:val="0059319C"/>
    <w:rsid w:val="00597D21"/>
    <w:rsid w:val="005B244A"/>
    <w:rsid w:val="005B70F1"/>
    <w:rsid w:val="005C14B5"/>
    <w:rsid w:val="005E3042"/>
    <w:rsid w:val="005E731A"/>
    <w:rsid w:val="00602D3E"/>
    <w:rsid w:val="00616D49"/>
    <w:rsid w:val="0061757C"/>
    <w:rsid w:val="006355A4"/>
    <w:rsid w:val="00647A80"/>
    <w:rsid w:val="006515C9"/>
    <w:rsid w:val="00655768"/>
    <w:rsid w:val="00667397"/>
    <w:rsid w:val="006675B9"/>
    <w:rsid w:val="006751AF"/>
    <w:rsid w:val="006902C4"/>
    <w:rsid w:val="0069157B"/>
    <w:rsid w:val="00693279"/>
    <w:rsid w:val="006A1214"/>
    <w:rsid w:val="006A70DC"/>
    <w:rsid w:val="006C6D80"/>
    <w:rsid w:val="006D2F80"/>
    <w:rsid w:val="006D48FF"/>
    <w:rsid w:val="006D54FD"/>
    <w:rsid w:val="006E465C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36BE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D518F"/>
    <w:rsid w:val="007E7186"/>
    <w:rsid w:val="0080471F"/>
    <w:rsid w:val="0081424E"/>
    <w:rsid w:val="008538E9"/>
    <w:rsid w:val="00860860"/>
    <w:rsid w:val="0086265F"/>
    <w:rsid w:val="008670EE"/>
    <w:rsid w:val="0087184F"/>
    <w:rsid w:val="0087492A"/>
    <w:rsid w:val="00890DBB"/>
    <w:rsid w:val="008955B4"/>
    <w:rsid w:val="008957FD"/>
    <w:rsid w:val="00897482"/>
    <w:rsid w:val="008C6194"/>
    <w:rsid w:val="008E7DA2"/>
    <w:rsid w:val="009021C9"/>
    <w:rsid w:val="00907C0F"/>
    <w:rsid w:val="0091224F"/>
    <w:rsid w:val="00913244"/>
    <w:rsid w:val="00916E52"/>
    <w:rsid w:val="00920DC6"/>
    <w:rsid w:val="0092396B"/>
    <w:rsid w:val="00925CFA"/>
    <w:rsid w:val="00927085"/>
    <w:rsid w:val="00937F2B"/>
    <w:rsid w:val="009400E4"/>
    <w:rsid w:val="00955B37"/>
    <w:rsid w:val="009626E9"/>
    <w:rsid w:val="00965580"/>
    <w:rsid w:val="00972B32"/>
    <w:rsid w:val="009731B9"/>
    <w:rsid w:val="0097455B"/>
    <w:rsid w:val="00977FAA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03D80"/>
    <w:rsid w:val="00A13A9F"/>
    <w:rsid w:val="00A14422"/>
    <w:rsid w:val="00A42E72"/>
    <w:rsid w:val="00A63455"/>
    <w:rsid w:val="00A93A7D"/>
    <w:rsid w:val="00AA0A92"/>
    <w:rsid w:val="00AB22F6"/>
    <w:rsid w:val="00AB751A"/>
    <w:rsid w:val="00AE0920"/>
    <w:rsid w:val="00AE1A77"/>
    <w:rsid w:val="00AE31C2"/>
    <w:rsid w:val="00AE421F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71BEA"/>
    <w:rsid w:val="00B80DF5"/>
    <w:rsid w:val="00B93A4F"/>
    <w:rsid w:val="00B94849"/>
    <w:rsid w:val="00B94E24"/>
    <w:rsid w:val="00BB02D1"/>
    <w:rsid w:val="00BB512C"/>
    <w:rsid w:val="00BC3E94"/>
    <w:rsid w:val="00BC4293"/>
    <w:rsid w:val="00BC79AD"/>
    <w:rsid w:val="00BD01B7"/>
    <w:rsid w:val="00C07247"/>
    <w:rsid w:val="00C154C0"/>
    <w:rsid w:val="00C232B1"/>
    <w:rsid w:val="00C358B4"/>
    <w:rsid w:val="00C41C7D"/>
    <w:rsid w:val="00C45159"/>
    <w:rsid w:val="00C530B6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7D11"/>
    <w:rsid w:val="00D0282E"/>
    <w:rsid w:val="00D11E6A"/>
    <w:rsid w:val="00D26112"/>
    <w:rsid w:val="00D35453"/>
    <w:rsid w:val="00D74695"/>
    <w:rsid w:val="00D96545"/>
    <w:rsid w:val="00DA553B"/>
    <w:rsid w:val="00DA5F10"/>
    <w:rsid w:val="00DC0101"/>
    <w:rsid w:val="00DC78E4"/>
    <w:rsid w:val="00DD0DAB"/>
    <w:rsid w:val="00DD5049"/>
    <w:rsid w:val="00E02CE8"/>
    <w:rsid w:val="00E133CA"/>
    <w:rsid w:val="00E26264"/>
    <w:rsid w:val="00E26850"/>
    <w:rsid w:val="00E309B2"/>
    <w:rsid w:val="00E4051F"/>
    <w:rsid w:val="00E42DC5"/>
    <w:rsid w:val="00E50F47"/>
    <w:rsid w:val="00E54944"/>
    <w:rsid w:val="00E67973"/>
    <w:rsid w:val="00E751E2"/>
    <w:rsid w:val="00E8105D"/>
    <w:rsid w:val="00E84259"/>
    <w:rsid w:val="00E86C76"/>
    <w:rsid w:val="00E90EC6"/>
    <w:rsid w:val="00E93717"/>
    <w:rsid w:val="00E973F8"/>
    <w:rsid w:val="00EA17E1"/>
    <w:rsid w:val="00EB187A"/>
    <w:rsid w:val="00EB2C09"/>
    <w:rsid w:val="00EC1164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67F7F"/>
    <w:rsid w:val="00F72030"/>
    <w:rsid w:val="00F96F16"/>
    <w:rsid w:val="00FA5D36"/>
    <w:rsid w:val="00FC3BD7"/>
    <w:rsid w:val="00FD69FB"/>
    <w:rsid w:val="00FE2AD8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ishforeveryone.org/PDFs/Future%20Tense%20-%20Will%20and%20Going%20to.pdf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garfield.com/comic/1986/12/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garfield.com/comic/1986/12/08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shutterstock.com/pt/search/brazilian+student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EAB3-8ABE-449A-91A6-67D53226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2020-04-30T11:20:00Z</dcterms:created>
  <dcterms:modified xsi:type="dcterms:W3CDTF">2020-04-30T17:47:00Z</dcterms:modified>
</cp:coreProperties>
</file>