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DF09B8">
        <w:tc>
          <w:tcPr>
            <w:tcW w:w="10627" w:type="dxa"/>
            <w:gridSpan w:val="4"/>
          </w:tcPr>
          <w:p w14:paraId="15E5D6F2" w14:textId="77777777" w:rsidR="00F22CF6" w:rsidRDefault="00DF09B8" w:rsidP="00F22C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="00F22CF6">
              <w:rPr>
                <w:noProof/>
              </w:rPr>
              <w:drawing>
                <wp:inline distT="0" distB="0" distL="0" distR="0" wp14:anchorId="76AD5AE1" wp14:editId="0B2F15ED">
                  <wp:extent cx="3343275" cy="6191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</w:t>
            </w:r>
          </w:p>
          <w:p w14:paraId="46B70D5D" w14:textId="5AD7AF74" w:rsidR="00BD01B7" w:rsidRPr="003951D9" w:rsidRDefault="00DF09B8" w:rsidP="00BD0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22CF6">
              <w:rPr>
                <w:b/>
                <w:bCs/>
              </w:rPr>
              <w:t xml:space="preserve">1ª SEMANA – 2º CORTE </w:t>
            </w:r>
            <w:r>
              <w:rPr>
                <w:b/>
                <w:bCs/>
              </w:rPr>
              <w:t xml:space="preserve">                               </w:t>
            </w:r>
          </w:p>
        </w:tc>
      </w:tr>
      <w:tr w:rsidR="00BD01B7" w:rsidRPr="003951D9" w14:paraId="4E0F16B3" w14:textId="77777777" w:rsidTr="00DF09B8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DF09B8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19490133" w:rsidR="00BD01B7" w:rsidRPr="003951D9" w:rsidRDefault="00BD01B7" w:rsidP="00555850">
            <w:pPr>
              <w:rPr>
                <w:bCs/>
              </w:rPr>
            </w:pPr>
            <w:r w:rsidRPr="003951D9">
              <w:rPr>
                <w:bCs/>
              </w:rPr>
              <w:t>Ano:</w:t>
            </w:r>
            <w:r w:rsidR="00B16A8B">
              <w:rPr>
                <w:bCs/>
              </w:rPr>
              <w:t>9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DF09B8">
        <w:trPr>
          <w:trHeight w:val="213"/>
        </w:trPr>
        <w:tc>
          <w:tcPr>
            <w:tcW w:w="10627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DF09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0627" w:type="dxa"/>
            <w:gridSpan w:val="4"/>
          </w:tcPr>
          <w:p w14:paraId="6EC16F3F" w14:textId="4ABBCFB7" w:rsidR="00BD01B7" w:rsidRPr="003951D9" w:rsidRDefault="00BD01B7" w:rsidP="00555850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r w:rsidR="004201B5">
              <w:t xml:space="preserve">Conectivos </w:t>
            </w:r>
          </w:p>
        </w:tc>
      </w:tr>
      <w:tr w:rsidR="00BD01B7" w:rsidRPr="003951D9" w14:paraId="4DD003B5" w14:textId="77777777" w:rsidTr="00DF09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0DE60EBC" w14:textId="71142AA1" w:rsidR="004201B5" w:rsidRPr="00B67A1D" w:rsidRDefault="00BD01B7" w:rsidP="00F5401D">
            <w:pPr>
              <w:jc w:val="both"/>
              <w:rPr>
                <w:bCs/>
                <w:sz w:val="20"/>
                <w:szCs w:val="20"/>
              </w:rPr>
            </w:pPr>
            <w:r w:rsidRPr="00B67A1D">
              <w:rPr>
                <w:bCs/>
                <w:sz w:val="20"/>
                <w:szCs w:val="20"/>
              </w:rPr>
              <w:t>Habilidade</w:t>
            </w:r>
            <w:r w:rsidR="00D96545" w:rsidRPr="00F5401D">
              <w:rPr>
                <w:bCs/>
                <w:sz w:val="22"/>
                <w:szCs w:val="22"/>
              </w:rPr>
              <w:t>:</w:t>
            </w:r>
            <w:r w:rsidR="00F5401D" w:rsidRPr="00F5401D">
              <w:rPr>
                <w:sz w:val="22"/>
                <w:szCs w:val="22"/>
              </w:rPr>
              <w:t>(EF09LI08) Explorar ambientes virtuais de informação e socialização, analisando a qualidade e a validade das informações veiculadas para despertar a autonomia leitora.</w:t>
            </w:r>
            <w:r w:rsidR="00B67A1D" w:rsidRPr="00F5401D">
              <w:rPr>
                <w:bCs/>
                <w:sz w:val="22"/>
                <w:szCs w:val="22"/>
              </w:rPr>
              <w:t xml:space="preserve"> </w:t>
            </w:r>
            <w:r w:rsidR="004201B5" w:rsidRPr="00F5401D">
              <w:rPr>
                <w:rFonts w:eastAsia="AvenirLTStd-Book"/>
                <w:sz w:val="22"/>
                <w:szCs w:val="22"/>
                <w:lang w:eastAsia="en-US"/>
              </w:rPr>
              <w:t>(EF09LI14-A) Compreender os valores semânticos dos conectores indicadores de adição, condição, oposição</w:t>
            </w:r>
            <w:r w:rsidR="00245CC5" w:rsidRPr="00F5401D">
              <w:rPr>
                <w:rFonts w:eastAsia="AvenirLTStd-Book"/>
                <w:sz w:val="22"/>
                <w:szCs w:val="22"/>
                <w:lang w:eastAsia="en-US"/>
              </w:rPr>
              <w:t>, contraste, conclusão</w:t>
            </w:r>
            <w:r w:rsidR="004201B5" w:rsidRPr="00F5401D">
              <w:rPr>
                <w:rFonts w:eastAsia="AvenirLTStd-Book"/>
                <w:sz w:val="22"/>
                <w:szCs w:val="22"/>
                <w:lang w:eastAsia="en-US"/>
              </w:rPr>
              <w:t xml:space="preserve"> e </w:t>
            </w:r>
            <w:r w:rsidR="00245CC5" w:rsidRPr="00F5401D">
              <w:rPr>
                <w:rFonts w:eastAsia="AvenirLTStd-Book"/>
                <w:sz w:val="22"/>
                <w:szCs w:val="22"/>
                <w:lang w:eastAsia="en-US"/>
              </w:rPr>
              <w:t>síntese para utilizá-los como auxiliares na construção</w:t>
            </w:r>
            <w:r w:rsidR="004201B5" w:rsidRPr="00F5401D">
              <w:rPr>
                <w:rFonts w:eastAsia="AvenirLTStd-Book"/>
                <w:sz w:val="22"/>
                <w:szCs w:val="22"/>
                <w:lang w:eastAsia="en-US"/>
              </w:rPr>
              <w:t xml:space="preserve"> da </w:t>
            </w:r>
            <w:r w:rsidR="00245CC5" w:rsidRPr="00F5401D">
              <w:rPr>
                <w:rFonts w:eastAsia="AvenirLTStd-Book"/>
                <w:sz w:val="22"/>
                <w:szCs w:val="22"/>
                <w:lang w:eastAsia="en-US"/>
              </w:rPr>
              <w:t>argumentação</w:t>
            </w:r>
            <w:r w:rsidR="004201B5" w:rsidRPr="00F5401D">
              <w:rPr>
                <w:rFonts w:eastAsia="AvenirLTStd-Book"/>
                <w:sz w:val="22"/>
                <w:szCs w:val="22"/>
                <w:lang w:eastAsia="en-US"/>
              </w:rPr>
              <w:t xml:space="preserve"> e intencionalidade discursiva.</w:t>
            </w:r>
            <w:r w:rsidR="002932A3" w:rsidRPr="00F5401D">
              <w:rPr>
                <w:rFonts w:eastAsia="AvenirLTStd-Book"/>
                <w:sz w:val="22"/>
                <w:szCs w:val="22"/>
                <w:lang w:eastAsia="en-US"/>
              </w:rPr>
              <w:t xml:space="preserve"> </w:t>
            </w:r>
            <w:r w:rsidR="002932A3" w:rsidRPr="00F5401D">
              <w:rPr>
                <w:sz w:val="22"/>
                <w:szCs w:val="22"/>
              </w:rPr>
              <w:t xml:space="preserve"> </w:t>
            </w:r>
            <w:r w:rsidR="00F5401D" w:rsidRPr="00F5401D">
              <w:rPr>
                <w:sz w:val="22"/>
                <w:szCs w:val="22"/>
              </w:rPr>
              <w:t>(EF09LI17-A) Ampliar o conhecimento sobre o processo de expansão da língua inglesa pelo mundo, em função da colonização nas Américas, África, Ásia e Oceania, para debater criticamente sobre o assunto.</w:t>
            </w:r>
          </w:p>
        </w:tc>
      </w:tr>
    </w:tbl>
    <w:p w14:paraId="2481D824" w14:textId="1926826D" w:rsidR="00BD01B7" w:rsidRDefault="00BD01B7" w:rsidP="00DF09B8">
      <w:pPr>
        <w:sectPr w:rsidR="00BD01B7" w:rsidSect="00B67A1D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F9ACD65" w14:textId="77777777" w:rsidR="00DF09B8" w:rsidRDefault="00DF09B8" w:rsidP="00A12A70">
      <w:pPr>
        <w:pStyle w:val="PargrafodaLista"/>
        <w:ind w:left="426"/>
        <w:jc w:val="center"/>
        <w:rPr>
          <w:b/>
          <w:u w:val="single"/>
        </w:rPr>
      </w:pPr>
    </w:p>
    <w:p w14:paraId="0F938B53" w14:textId="0B93C936" w:rsidR="00A12A70" w:rsidRPr="000B7F3A" w:rsidRDefault="00A12A70" w:rsidP="00A12A70">
      <w:pPr>
        <w:pStyle w:val="PargrafodaLista"/>
        <w:ind w:left="426"/>
        <w:jc w:val="center"/>
        <w:rPr>
          <w:b/>
          <w:u w:val="single"/>
        </w:rPr>
      </w:pPr>
      <w:proofErr w:type="spellStart"/>
      <w:r w:rsidRPr="000B7F3A">
        <w:rPr>
          <w:b/>
          <w:u w:val="single"/>
        </w:rPr>
        <w:t>English</w:t>
      </w:r>
      <w:proofErr w:type="spellEnd"/>
      <w:r w:rsidRPr="000B7F3A">
        <w:rPr>
          <w:b/>
          <w:u w:val="single"/>
        </w:rPr>
        <w:t xml:space="preserve"> </w:t>
      </w:r>
      <w:proofErr w:type="spellStart"/>
      <w:r w:rsidRPr="000B7F3A">
        <w:rPr>
          <w:b/>
          <w:u w:val="single"/>
        </w:rPr>
        <w:t>activities</w:t>
      </w:r>
      <w:proofErr w:type="spellEnd"/>
    </w:p>
    <w:p w14:paraId="1107AE87" w14:textId="77777777" w:rsidR="00F408B7" w:rsidRDefault="00F408B7" w:rsidP="00C521A9">
      <w:pPr>
        <w:spacing w:line="25" w:lineRule="atLeast"/>
        <w:ind w:right="142"/>
        <w:jc w:val="both"/>
      </w:pPr>
    </w:p>
    <w:p w14:paraId="19591CD4" w14:textId="29E5202D" w:rsidR="009C0090" w:rsidRDefault="00C1040B" w:rsidP="00DF09B8">
      <w:pPr>
        <w:pStyle w:val="PargrafodaLista"/>
        <w:spacing w:line="276" w:lineRule="auto"/>
        <w:ind w:right="284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5B4E3A6" wp14:editId="08AA9D05">
            <wp:extent cx="2438399" cy="1828800"/>
            <wp:effectExtent l="0" t="0" r="635" b="0"/>
            <wp:docPr id="2" name="Imagem 2" descr="GIF pt meme - animated GIF on GIFER - by Kiz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 pt meme - animated GIF on GIFER - by Kizah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29" cy="18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1653" w14:textId="1202D743" w:rsidR="007D0C79" w:rsidRPr="00DF09B8" w:rsidRDefault="007D0C79" w:rsidP="00DF09B8">
      <w:pPr>
        <w:pStyle w:val="PargrafodaLista"/>
        <w:spacing w:line="276" w:lineRule="auto"/>
        <w:ind w:right="284"/>
        <w:jc w:val="center"/>
        <w:rPr>
          <w:sz w:val="18"/>
          <w:szCs w:val="18"/>
        </w:rPr>
      </w:pPr>
      <w:r w:rsidRPr="00DF09B8">
        <w:rPr>
          <w:rStyle w:val="Hyperlink"/>
          <w:color w:val="auto"/>
          <w:sz w:val="18"/>
          <w:szCs w:val="18"/>
          <w:u w:val="none"/>
        </w:rPr>
        <w:t>Disponível em</w:t>
      </w:r>
      <w:hyperlink r:id="rId13" w:history="1">
        <w:r w:rsidRPr="00DF09B8">
          <w:rPr>
            <w:rStyle w:val="Hyperlink"/>
            <w:sz w:val="18"/>
            <w:szCs w:val="18"/>
          </w:rPr>
          <w:t>https://gifer.com/en/4Y5f</w:t>
        </w:r>
      </w:hyperlink>
      <w:r w:rsidRPr="00DF09B8">
        <w:rPr>
          <w:sz w:val="18"/>
          <w:szCs w:val="18"/>
        </w:rPr>
        <w:t xml:space="preserve"> </w:t>
      </w:r>
      <w:r w:rsidR="0062444A" w:rsidRPr="00DF09B8">
        <w:rPr>
          <w:rStyle w:val="Hyperlink"/>
          <w:color w:val="auto"/>
          <w:sz w:val="18"/>
          <w:szCs w:val="18"/>
          <w:u w:val="none"/>
        </w:rPr>
        <w:t>Acesso em 23</w:t>
      </w:r>
      <w:r w:rsidRPr="00DF09B8">
        <w:rPr>
          <w:rStyle w:val="Hyperlink"/>
          <w:color w:val="auto"/>
          <w:sz w:val="18"/>
          <w:szCs w:val="18"/>
          <w:u w:val="none"/>
        </w:rPr>
        <w:t xml:space="preserve"> de abr. de 2020</w:t>
      </w:r>
    </w:p>
    <w:p w14:paraId="114AE216" w14:textId="77777777" w:rsidR="007D0C79" w:rsidRDefault="007D0C79" w:rsidP="00BC4E9D">
      <w:pPr>
        <w:pStyle w:val="PargrafodaLista"/>
        <w:spacing w:line="276" w:lineRule="auto"/>
        <w:ind w:right="284"/>
        <w:jc w:val="both"/>
        <w:rPr>
          <w:color w:val="FF0000"/>
        </w:rPr>
      </w:pPr>
    </w:p>
    <w:p w14:paraId="59306E91" w14:textId="6C7102FD" w:rsidR="00961C11" w:rsidRPr="00DF09B8" w:rsidRDefault="00961C11" w:rsidP="00DF09B8">
      <w:pPr>
        <w:pStyle w:val="PargrafodaLista"/>
        <w:numPr>
          <w:ilvl w:val="0"/>
          <w:numId w:val="26"/>
        </w:numPr>
        <w:spacing w:line="25" w:lineRule="atLeast"/>
        <w:ind w:left="284" w:right="142" w:firstLine="0"/>
        <w:jc w:val="both"/>
      </w:pPr>
      <w:r w:rsidRPr="00961C11">
        <w:t>Os gêneros</w:t>
      </w:r>
      <w:r>
        <w:rPr>
          <w:i/>
        </w:rPr>
        <w:t xml:space="preserve"> </w:t>
      </w:r>
      <w:r>
        <w:t>digitais</w:t>
      </w:r>
      <w:r w:rsidRPr="002103D0">
        <w:t xml:space="preserve"> </w:t>
      </w:r>
      <w:r>
        <w:t xml:space="preserve">se caracterizam </w:t>
      </w:r>
      <w:r w:rsidRPr="00243397">
        <w:t xml:space="preserve">por </w:t>
      </w:r>
      <w:r w:rsidRPr="00F22CF6">
        <w:rPr>
          <w:shd w:val="clear" w:color="auto" w:fill="FFFFFF" w:themeFill="background1"/>
        </w:rPr>
        <w:t xml:space="preserve">apresentarem </w:t>
      </w:r>
      <w:r w:rsidRPr="00F22CF6">
        <w:rPr>
          <w:color w:val="141412"/>
          <w:shd w:val="clear" w:color="auto" w:fill="FFFFFF" w:themeFill="background1"/>
        </w:rPr>
        <w:t>textos mais curtos e diretos, o diálogo entre elementos verbais e audiovisuais</w:t>
      </w:r>
      <w:r w:rsidRPr="00243397">
        <w:rPr>
          <w:color w:val="212529"/>
          <w:shd w:val="clear" w:color="auto" w:fill="FFFFFF"/>
        </w:rPr>
        <w:t>. Desse modo, ao lermos o texto digital apresentado, verificamos que o autor se encontra</w:t>
      </w:r>
    </w:p>
    <w:p w14:paraId="468C853E" w14:textId="77777777" w:rsidR="00DF09B8" w:rsidRPr="00243397" w:rsidRDefault="00DF09B8" w:rsidP="00DF09B8">
      <w:pPr>
        <w:pStyle w:val="PargrafodaLista"/>
        <w:spacing w:line="25" w:lineRule="atLeast"/>
        <w:ind w:left="284" w:right="142"/>
        <w:jc w:val="both"/>
      </w:pPr>
    </w:p>
    <w:p w14:paraId="5FBA1528" w14:textId="21D08EDA" w:rsidR="00961C11" w:rsidRPr="00243397" w:rsidRDefault="00961C11" w:rsidP="00DF09B8">
      <w:pPr>
        <w:pStyle w:val="PargrafodaLista"/>
        <w:numPr>
          <w:ilvl w:val="0"/>
          <w:numId w:val="27"/>
        </w:numPr>
        <w:spacing w:line="25" w:lineRule="atLeast"/>
        <w:ind w:left="284" w:right="142" w:firstLine="0"/>
        <w:jc w:val="both"/>
      </w:pPr>
      <w:proofErr w:type="gramStart"/>
      <w:r w:rsidRPr="00243397">
        <w:t xml:space="preserve">(  </w:t>
      </w:r>
      <w:proofErr w:type="gramEnd"/>
      <w:r w:rsidRPr="00243397">
        <w:t xml:space="preserve">   ) seguro de suas ações.</w:t>
      </w:r>
    </w:p>
    <w:p w14:paraId="590509F3" w14:textId="1C7BD8E9" w:rsidR="00961C11" w:rsidRDefault="00961C11" w:rsidP="00DF09B8">
      <w:pPr>
        <w:pStyle w:val="PargrafodaLista"/>
        <w:numPr>
          <w:ilvl w:val="0"/>
          <w:numId w:val="27"/>
        </w:numPr>
        <w:spacing w:line="25" w:lineRule="atLeast"/>
        <w:ind w:left="284" w:right="142" w:firstLine="0"/>
        <w:jc w:val="both"/>
      </w:pPr>
      <w:proofErr w:type="gramStart"/>
      <w:r>
        <w:t xml:space="preserve">(  </w:t>
      </w:r>
      <w:proofErr w:type="gramEnd"/>
      <w:r>
        <w:t xml:space="preserve">   ) feliz com as suas decisões.</w:t>
      </w:r>
    </w:p>
    <w:p w14:paraId="21CD1CDF" w14:textId="34FB01AB" w:rsidR="00961C11" w:rsidRDefault="00961C11" w:rsidP="00DF09B8">
      <w:pPr>
        <w:pStyle w:val="PargrafodaLista"/>
        <w:numPr>
          <w:ilvl w:val="0"/>
          <w:numId w:val="27"/>
        </w:numPr>
        <w:spacing w:line="25" w:lineRule="atLeast"/>
        <w:ind w:left="284" w:right="142" w:firstLine="0"/>
        <w:jc w:val="both"/>
      </w:pPr>
      <w:proofErr w:type="gramStart"/>
      <w:r>
        <w:t xml:space="preserve">(  </w:t>
      </w:r>
      <w:proofErr w:type="gramEnd"/>
      <w:r>
        <w:t xml:space="preserve">   ) confuso com as suas decisões.</w:t>
      </w:r>
    </w:p>
    <w:p w14:paraId="563D29AD" w14:textId="4B01A721" w:rsidR="00961C11" w:rsidRDefault="00961C11" w:rsidP="00DF09B8">
      <w:pPr>
        <w:pStyle w:val="PargrafodaLista"/>
        <w:numPr>
          <w:ilvl w:val="0"/>
          <w:numId w:val="27"/>
        </w:numPr>
        <w:spacing w:line="25" w:lineRule="atLeast"/>
        <w:ind w:left="284" w:right="142" w:firstLine="0"/>
        <w:jc w:val="both"/>
      </w:pPr>
      <w:proofErr w:type="gramStart"/>
      <w:r>
        <w:t xml:space="preserve">(  </w:t>
      </w:r>
      <w:proofErr w:type="gramEnd"/>
      <w:r>
        <w:t xml:space="preserve">   ) inseguro com as ações de seus familiares.</w:t>
      </w:r>
    </w:p>
    <w:p w14:paraId="2F0AC3AE" w14:textId="77777777" w:rsidR="00961C11" w:rsidRDefault="00961C11" w:rsidP="00DF09B8">
      <w:pPr>
        <w:spacing w:line="25" w:lineRule="atLeast"/>
        <w:ind w:left="284" w:right="142"/>
        <w:jc w:val="both"/>
      </w:pPr>
    </w:p>
    <w:p w14:paraId="4E443474" w14:textId="77777777" w:rsidR="00EB49A6" w:rsidRDefault="00961C11" w:rsidP="00DF09B8">
      <w:pPr>
        <w:pStyle w:val="PargrafodaLista"/>
        <w:numPr>
          <w:ilvl w:val="0"/>
          <w:numId w:val="26"/>
        </w:numPr>
        <w:spacing w:line="25" w:lineRule="atLeast"/>
        <w:ind w:left="284" w:right="142" w:firstLine="0"/>
        <w:jc w:val="both"/>
      </w:pPr>
      <w:r>
        <w:t xml:space="preserve">No texto digital apresentado, o personagem se </w:t>
      </w:r>
      <w:r w:rsidR="00EB49A6">
        <w:t>depara com um problema. Identifique-o.</w:t>
      </w:r>
    </w:p>
    <w:p w14:paraId="7B9BE19E" w14:textId="77777777" w:rsidR="00EB49A6" w:rsidRDefault="00EB49A6" w:rsidP="00DF09B8">
      <w:pPr>
        <w:spacing w:line="25" w:lineRule="atLeast"/>
        <w:ind w:left="284" w:right="142"/>
        <w:jc w:val="both"/>
      </w:pPr>
    </w:p>
    <w:p w14:paraId="7B574A9F" w14:textId="34C0C447" w:rsidR="007E236E" w:rsidRDefault="00EB49A6" w:rsidP="00DF09B8">
      <w:pPr>
        <w:pStyle w:val="PargrafodaLista"/>
        <w:numPr>
          <w:ilvl w:val="0"/>
          <w:numId w:val="26"/>
        </w:numPr>
        <w:spacing w:line="25" w:lineRule="atLeast"/>
        <w:ind w:left="284" w:right="142" w:firstLine="0"/>
        <w:jc w:val="both"/>
      </w:pPr>
      <w:r w:rsidRPr="007E236E">
        <w:t xml:space="preserve">O autor usa a </w:t>
      </w:r>
      <w:proofErr w:type="spellStart"/>
      <w:r w:rsidRPr="007E236E">
        <w:rPr>
          <w:i/>
        </w:rPr>
        <w:t>Linking</w:t>
      </w:r>
      <w:proofErr w:type="spellEnd"/>
      <w:r w:rsidRPr="007E236E">
        <w:rPr>
          <w:i/>
        </w:rPr>
        <w:t xml:space="preserve"> Word</w:t>
      </w:r>
      <w:r w:rsidRPr="007E236E">
        <w:t xml:space="preserve"> “AND” para expressar adiç</w:t>
      </w:r>
      <w:r w:rsidR="007E236E">
        <w:t xml:space="preserve">ão e utiliza uma outra </w:t>
      </w:r>
      <w:proofErr w:type="spellStart"/>
      <w:r w:rsidR="007E236E" w:rsidRPr="007E236E">
        <w:rPr>
          <w:i/>
        </w:rPr>
        <w:t>Linking</w:t>
      </w:r>
      <w:proofErr w:type="spellEnd"/>
      <w:r w:rsidR="007E236E" w:rsidRPr="007E236E">
        <w:rPr>
          <w:i/>
        </w:rPr>
        <w:t xml:space="preserve"> Word </w:t>
      </w:r>
      <w:r w:rsidR="007E236E">
        <w:t>para expressar condição. Identifique-a.</w:t>
      </w:r>
    </w:p>
    <w:p w14:paraId="5ED6AA59" w14:textId="77777777" w:rsidR="007E236E" w:rsidRDefault="007E236E" w:rsidP="00DF09B8">
      <w:pPr>
        <w:pStyle w:val="PargrafodaLista"/>
        <w:ind w:left="284"/>
      </w:pPr>
    </w:p>
    <w:p w14:paraId="320E9827" w14:textId="62369814" w:rsidR="00961C11" w:rsidRDefault="00EB49A6" w:rsidP="00DF09B8">
      <w:pPr>
        <w:pStyle w:val="PargrafodaLista"/>
        <w:numPr>
          <w:ilvl w:val="0"/>
          <w:numId w:val="26"/>
        </w:numPr>
        <w:spacing w:line="25" w:lineRule="atLeast"/>
        <w:ind w:left="284" w:right="142" w:firstLine="0"/>
        <w:jc w:val="both"/>
        <w:rPr>
          <w:color w:val="000000"/>
          <w:shd w:val="clear" w:color="auto" w:fill="FFFFFF"/>
        </w:rPr>
      </w:pPr>
      <w:r w:rsidRPr="007E236E">
        <w:t xml:space="preserve">Sabemos que as </w:t>
      </w:r>
      <w:proofErr w:type="spellStart"/>
      <w:r w:rsidRPr="00AF1108">
        <w:rPr>
          <w:i/>
        </w:rPr>
        <w:t>Linking</w:t>
      </w:r>
      <w:proofErr w:type="spellEnd"/>
      <w:r w:rsidRPr="00AF1108">
        <w:rPr>
          <w:i/>
        </w:rPr>
        <w:t xml:space="preserve"> </w:t>
      </w:r>
      <w:proofErr w:type="spellStart"/>
      <w:r w:rsidRPr="00AF1108">
        <w:rPr>
          <w:i/>
        </w:rPr>
        <w:t>Words</w:t>
      </w:r>
      <w:proofErr w:type="spellEnd"/>
      <w:r w:rsidRPr="007E236E">
        <w:t xml:space="preserve"> </w:t>
      </w:r>
      <w:r w:rsidRPr="00AF1108">
        <w:rPr>
          <w:color w:val="000000"/>
          <w:shd w:val="clear" w:color="auto" w:fill="FFFFFF"/>
        </w:rPr>
        <w:t>servem</w:t>
      </w:r>
      <w:r w:rsidR="007E236E" w:rsidRPr="00AF1108">
        <w:rPr>
          <w:color w:val="000000"/>
          <w:shd w:val="clear" w:color="auto" w:fill="FFFFFF"/>
        </w:rPr>
        <w:t xml:space="preserve"> para fazer relação entre as ide</w:t>
      </w:r>
      <w:r w:rsidRPr="00AF1108">
        <w:rPr>
          <w:color w:val="000000"/>
          <w:shd w:val="clear" w:color="auto" w:fill="FFFFFF"/>
        </w:rPr>
        <w:t>ias e informações expressadas em uma frase.</w:t>
      </w:r>
      <w:r w:rsidR="007E236E" w:rsidRPr="00AF1108">
        <w:rPr>
          <w:color w:val="000000"/>
          <w:shd w:val="clear" w:color="auto" w:fill="FFFFFF"/>
        </w:rPr>
        <w:t xml:space="preserve"> </w:t>
      </w:r>
      <w:r w:rsidR="00243397">
        <w:rPr>
          <w:color w:val="000000"/>
          <w:shd w:val="clear" w:color="auto" w:fill="FFFFFF"/>
        </w:rPr>
        <w:t>C</w:t>
      </w:r>
      <w:r w:rsidR="007E236E" w:rsidRPr="00AF1108">
        <w:rPr>
          <w:color w:val="000000"/>
          <w:shd w:val="clear" w:color="auto" w:fill="FFFFFF"/>
        </w:rPr>
        <w:t xml:space="preserve">omplete as orações com </w:t>
      </w:r>
      <w:r w:rsidR="00AF1108" w:rsidRPr="00AF1108">
        <w:rPr>
          <w:color w:val="000000"/>
          <w:shd w:val="clear" w:color="auto" w:fill="FFFFFF"/>
        </w:rPr>
        <w:t xml:space="preserve">a </w:t>
      </w:r>
      <w:proofErr w:type="spellStart"/>
      <w:r w:rsidR="00AF1108" w:rsidRPr="00243397">
        <w:rPr>
          <w:i/>
          <w:color w:val="000000"/>
          <w:shd w:val="clear" w:color="auto" w:fill="FFFFFF"/>
        </w:rPr>
        <w:t>Linking</w:t>
      </w:r>
      <w:proofErr w:type="spellEnd"/>
      <w:r w:rsidR="00AF1108" w:rsidRPr="00243397">
        <w:rPr>
          <w:i/>
          <w:color w:val="000000"/>
          <w:shd w:val="clear" w:color="auto" w:fill="FFFFFF"/>
        </w:rPr>
        <w:t xml:space="preserve"> </w:t>
      </w:r>
      <w:proofErr w:type="spellStart"/>
      <w:r w:rsidR="00AF1108" w:rsidRPr="00243397">
        <w:rPr>
          <w:i/>
          <w:color w:val="000000"/>
          <w:shd w:val="clear" w:color="auto" w:fill="FFFFFF"/>
        </w:rPr>
        <w:t>word</w:t>
      </w:r>
      <w:proofErr w:type="spellEnd"/>
      <w:r w:rsidR="00243397">
        <w:rPr>
          <w:color w:val="000000"/>
          <w:shd w:val="clear" w:color="auto" w:fill="FFFFFF"/>
        </w:rPr>
        <w:t xml:space="preserve"> adequada, observando seu valor semântico.</w:t>
      </w:r>
    </w:p>
    <w:p w14:paraId="6375319F" w14:textId="77777777" w:rsidR="00DF09B8" w:rsidRPr="00243397" w:rsidRDefault="00DF09B8" w:rsidP="00DF09B8">
      <w:pPr>
        <w:pStyle w:val="PargrafodaLista"/>
        <w:spacing w:line="25" w:lineRule="atLeast"/>
        <w:ind w:left="284" w:right="142"/>
        <w:jc w:val="both"/>
        <w:rPr>
          <w:color w:val="000000"/>
          <w:shd w:val="clear" w:color="auto" w:fill="FFFFFF"/>
        </w:rPr>
      </w:pPr>
    </w:p>
    <w:p w14:paraId="032AC6A5" w14:textId="3CDA7418" w:rsidR="00F408B7" w:rsidRPr="00243397" w:rsidRDefault="00243397" w:rsidP="00DF09B8">
      <w:pPr>
        <w:pStyle w:val="PargrafodaLista"/>
        <w:numPr>
          <w:ilvl w:val="0"/>
          <w:numId w:val="29"/>
        </w:numPr>
        <w:spacing w:line="276" w:lineRule="auto"/>
        <w:ind w:left="284" w:right="284" w:firstLine="0"/>
        <w:jc w:val="both"/>
        <w:rPr>
          <w:lang w:val="en-US"/>
        </w:rPr>
      </w:pPr>
      <w:r w:rsidRPr="00243397">
        <w:rPr>
          <w:lang w:val="en-US"/>
        </w:rPr>
        <w:t>He will take the Money with him just _____________ (FOR EXAMPLE / IN CASE) he sees something he wants to buy.</w:t>
      </w:r>
    </w:p>
    <w:p w14:paraId="5237AC51" w14:textId="68057B62" w:rsidR="00243397" w:rsidRPr="00243397" w:rsidRDefault="00243397" w:rsidP="00DF09B8">
      <w:pPr>
        <w:pStyle w:val="PargrafodaLista"/>
        <w:numPr>
          <w:ilvl w:val="0"/>
          <w:numId w:val="29"/>
        </w:numPr>
        <w:spacing w:line="276" w:lineRule="auto"/>
        <w:ind w:left="284" w:right="284" w:firstLine="0"/>
        <w:jc w:val="both"/>
        <w:rPr>
          <w:lang w:val="en-US"/>
        </w:rPr>
      </w:pPr>
      <w:r w:rsidRPr="00243397">
        <w:rPr>
          <w:lang w:val="en-US"/>
        </w:rPr>
        <w:t>I used to play soccer _________________ (WHEN / IF) I was at school.</w:t>
      </w:r>
    </w:p>
    <w:p w14:paraId="3041D141" w14:textId="637064E2" w:rsidR="00243397" w:rsidRPr="00243397" w:rsidRDefault="00243397" w:rsidP="00DF09B8">
      <w:pPr>
        <w:pStyle w:val="PargrafodaLista"/>
        <w:numPr>
          <w:ilvl w:val="0"/>
          <w:numId w:val="29"/>
        </w:numPr>
        <w:spacing w:line="276" w:lineRule="auto"/>
        <w:ind w:left="284" w:right="284" w:firstLine="0"/>
        <w:jc w:val="both"/>
        <w:rPr>
          <w:lang w:val="en-US"/>
        </w:rPr>
      </w:pPr>
      <w:proofErr w:type="spellStart"/>
      <w:r w:rsidRPr="00243397">
        <w:rPr>
          <w:lang w:val="en-US"/>
        </w:rPr>
        <w:t>Mônica</w:t>
      </w:r>
      <w:proofErr w:type="spellEnd"/>
      <w:r w:rsidRPr="00243397">
        <w:rPr>
          <w:lang w:val="en-US"/>
        </w:rPr>
        <w:t xml:space="preserve"> is good at </w:t>
      </w:r>
      <w:proofErr w:type="spellStart"/>
      <w:r w:rsidRPr="00243397">
        <w:rPr>
          <w:lang w:val="en-US"/>
        </w:rPr>
        <w:t>Maths</w:t>
      </w:r>
      <w:proofErr w:type="spellEnd"/>
      <w:r w:rsidRPr="00243397">
        <w:rPr>
          <w:lang w:val="en-US"/>
        </w:rPr>
        <w:t xml:space="preserve"> ________________ (WHEREAS / AND) her brother is good at English.</w:t>
      </w:r>
    </w:p>
    <w:p w14:paraId="7A3F24B6" w14:textId="67891CA2" w:rsidR="00243397" w:rsidRPr="00243397" w:rsidRDefault="00243397" w:rsidP="00DF09B8">
      <w:pPr>
        <w:pStyle w:val="PargrafodaLista"/>
        <w:numPr>
          <w:ilvl w:val="0"/>
          <w:numId w:val="29"/>
        </w:numPr>
        <w:spacing w:line="276" w:lineRule="auto"/>
        <w:ind w:left="284" w:right="284" w:firstLine="0"/>
        <w:jc w:val="both"/>
        <w:rPr>
          <w:lang w:val="en-US"/>
        </w:rPr>
      </w:pPr>
      <w:r w:rsidRPr="00243397">
        <w:rPr>
          <w:lang w:val="en-US"/>
        </w:rPr>
        <w:t>Alan couldn’t sleep _________________ (ALTHOUGH / BECAUSE) he was very tired.</w:t>
      </w:r>
    </w:p>
    <w:p w14:paraId="74C6C444" w14:textId="77777777" w:rsidR="00DF09B8" w:rsidRDefault="00DF09B8" w:rsidP="00F22CF6">
      <w:pPr>
        <w:spacing w:line="360" w:lineRule="auto"/>
        <w:ind w:right="284"/>
      </w:pPr>
    </w:p>
    <w:p w14:paraId="1B1352CE" w14:textId="569A33EC" w:rsidR="00F408B7" w:rsidRPr="00B02646" w:rsidRDefault="00B02646" w:rsidP="00DF09B8">
      <w:pPr>
        <w:spacing w:line="360" w:lineRule="auto"/>
        <w:ind w:left="284" w:right="284"/>
        <w:jc w:val="center"/>
      </w:pPr>
      <w:r w:rsidRPr="00B02646">
        <w:lastRenderedPageBreak/>
        <w:t xml:space="preserve">Para saber mais sobre as </w:t>
      </w:r>
      <w:proofErr w:type="spellStart"/>
      <w:r>
        <w:rPr>
          <w:i/>
        </w:rPr>
        <w:t>Linking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</w:t>
      </w:r>
      <w:r w:rsidRPr="00B02646">
        <w:rPr>
          <w:i/>
        </w:rPr>
        <w:t>ords</w:t>
      </w:r>
      <w:proofErr w:type="spellEnd"/>
      <w:r w:rsidRPr="00B02646">
        <w:t>, acesse os links:</w:t>
      </w:r>
    </w:p>
    <w:p w14:paraId="5C65EA9D" w14:textId="3D151D51" w:rsidR="00B02646" w:rsidRDefault="00676EC4" w:rsidP="00DF09B8">
      <w:pPr>
        <w:spacing w:line="360" w:lineRule="auto"/>
        <w:ind w:left="284" w:right="284"/>
        <w:jc w:val="center"/>
      </w:pPr>
      <w:hyperlink r:id="rId14" w:history="1">
        <w:r w:rsidR="00CD3CA6">
          <w:rPr>
            <w:rStyle w:val="Hyperlink"/>
          </w:rPr>
          <w:t>https://www.todamateria.com.br/linking-words/</w:t>
        </w:r>
      </w:hyperlink>
    </w:p>
    <w:p w14:paraId="2074EF37" w14:textId="5161115B" w:rsidR="00CD3CA6" w:rsidRDefault="00676EC4" w:rsidP="00DF09B8">
      <w:pPr>
        <w:spacing w:line="360" w:lineRule="auto"/>
        <w:ind w:left="284" w:right="284"/>
        <w:jc w:val="center"/>
      </w:pPr>
      <w:hyperlink r:id="rId15" w:history="1">
        <w:r w:rsidR="00CD3CA6">
          <w:rPr>
            <w:rStyle w:val="Hyperlink"/>
          </w:rPr>
          <w:t>https://www.guiaestudo.com.br/linking-words</w:t>
        </w:r>
      </w:hyperlink>
    </w:p>
    <w:p w14:paraId="583E86FF" w14:textId="77777777" w:rsidR="00971DA6" w:rsidRDefault="00971DA6" w:rsidP="00B02646">
      <w:pPr>
        <w:spacing w:line="276" w:lineRule="auto"/>
        <w:ind w:right="284"/>
        <w:jc w:val="both"/>
      </w:pPr>
    </w:p>
    <w:p w14:paraId="4AEF109B" w14:textId="50BD9087" w:rsidR="00CD3CA6" w:rsidRDefault="006523C9" w:rsidP="00F22CF6">
      <w:pPr>
        <w:spacing w:line="276" w:lineRule="auto"/>
        <w:ind w:right="284"/>
      </w:pPr>
      <w:r>
        <w:rPr>
          <w:noProof/>
        </w:rPr>
        <w:drawing>
          <wp:inline distT="0" distB="0" distL="0" distR="0" wp14:anchorId="135E7E5C" wp14:editId="39E6413A">
            <wp:extent cx="3989567" cy="2663306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3561" t="10539" r="24238" b="27484"/>
                    <a:stretch/>
                  </pic:blipFill>
                  <pic:spPr bwMode="auto">
                    <a:xfrm>
                      <a:off x="0" y="0"/>
                      <a:ext cx="4030366" cy="2690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44922" w14:textId="77777777" w:rsidR="006523C9" w:rsidRPr="00DF09B8" w:rsidRDefault="006523C9" w:rsidP="00F22CF6">
      <w:pPr>
        <w:spacing w:line="276" w:lineRule="auto"/>
        <w:ind w:right="284"/>
        <w:rPr>
          <w:sz w:val="18"/>
          <w:szCs w:val="18"/>
        </w:rPr>
      </w:pPr>
      <w:r w:rsidRPr="00DF09B8">
        <w:rPr>
          <w:rStyle w:val="Hyperlink"/>
          <w:color w:val="auto"/>
          <w:sz w:val="18"/>
          <w:szCs w:val="18"/>
          <w:u w:val="none"/>
        </w:rPr>
        <w:t xml:space="preserve">Disponível </w:t>
      </w:r>
      <w:r w:rsidRPr="00DF09B8">
        <w:rPr>
          <w:sz w:val="18"/>
          <w:szCs w:val="18"/>
        </w:rPr>
        <w:t xml:space="preserve">em:  </w:t>
      </w:r>
      <w:hyperlink r:id="rId17" w:history="1">
        <w:r w:rsidRPr="00DF09B8">
          <w:rPr>
            <w:rStyle w:val="Hyperlink"/>
            <w:sz w:val="18"/>
            <w:szCs w:val="18"/>
          </w:rPr>
          <w:t>https://slideplayer.com/slide/9332413/</w:t>
        </w:r>
      </w:hyperlink>
      <w:r w:rsidRPr="00DF09B8">
        <w:rPr>
          <w:sz w:val="18"/>
          <w:szCs w:val="18"/>
        </w:rPr>
        <w:t xml:space="preserve"> </w:t>
      </w:r>
      <w:r w:rsidRPr="00DF09B8">
        <w:rPr>
          <w:rStyle w:val="Hyperlink"/>
          <w:color w:val="auto"/>
          <w:sz w:val="18"/>
          <w:szCs w:val="18"/>
          <w:u w:val="none"/>
        </w:rPr>
        <w:t>Acesso em: 23 de abr. de 2020</w:t>
      </w:r>
    </w:p>
    <w:p w14:paraId="4CA7FC79" w14:textId="77777777" w:rsidR="006523C9" w:rsidRDefault="006523C9" w:rsidP="006523C9">
      <w:pPr>
        <w:spacing w:line="276" w:lineRule="auto"/>
        <w:ind w:right="284"/>
      </w:pPr>
    </w:p>
    <w:p w14:paraId="37E68F9E" w14:textId="4B7B7687" w:rsidR="006523C9" w:rsidRDefault="006523C9" w:rsidP="00DF09B8">
      <w:pPr>
        <w:pStyle w:val="PargrafodaLista"/>
        <w:numPr>
          <w:ilvl w:val="0"/>
          <w:numId w:val="26"/>
        </w:numPr>
        <w:spacing w:line="276" w:lineRule="auto"/>
        <w:ind w:left="142" w:right="284" w:firstLine="0"/>
      </w:pPr>
      <w:r>
        <w:t xml:space="preserve">Durante os Séculos XIX e XX, o Reino Unido participou ativamente do processo migratório nos países da África, Ásia e América. Assim, essas pessoas levaram para esses novos países o </w:t>
      </w:r>
    </w:p>
    <w:p w14:paraId="5A7EFFFE" w14:textId="77777777" w:rsidR="00DF09B8" w:rsidRDefault="00DF09B8" w:rsidP="00DF09B8">
      <w:pPr>
        <w:pStyle w:val="PargrafodaLista"/>
        <w:spacing w:line="276" w:lineRule="auto"/>
        <w:ind w:left="142" w:right="284"/>
      </w:pPr>
    </w:p>
    <w:p w14:paraId="0795D950" w14:textId="19678E45" w:rsidR="006523C9" w:rsidRDefault="006523C9" w:rsidP="00DF09B8">
      <w:pPr>
        <w:pStyle w:val="PargrafodaLista"/>
        <w:numPr>
          <w:ilvl w:val="0"/>
          <w:numId w:val="30"/>
        </w:numPr>
        <w:spacing w:line="276" w:lineRule="auto"/>
        <w:ind w:left="142" w:right="284" w:firstLine="0"/>
      </w:pPr>
      <w:proofErr w:type="gramStart"/>
      <w:r>
        <w:t xml:space="preserve">(  </w:t>
      </w:r>
      <w:proofErr w:type="gramEnd"/>
      <w:r>
        <w:t xml:space="preserve">   ) inglês e a cultura do Reino Unido.</w:t>
      </w:r>
    </w:p>
    <w:p w14:paraId="440ECF9D" w14:textId="70ED7CCA" w:rsidR="006523C9" w:rsidRDefault="006523C9" w:rsidP="00DF09B8">
      <w:pPr>
        <w:pStyle w:val="PargrafodaLista"/>
        <w:numPr>
          <w:ilvl w:val="0"/>
          <w:numId w:val="30"/>
        </w:numPr>
        <w:spacing w:line="276" w:lineRule="auto"/>
        <w:ind w:left="142" w:right="284" w:firstLine="0"/>
      </w:pPr>
      <w:proofErr w:type="gramStart"/>
      <w:r>
        <w:t xml:space="preserve">(  </w:t>
      </w:r>
      <w:proofErr w:type="gramEnd"/>
      <w:r>
        <w:t xml:space="preserve">   ) espanhol e a política da Ásia.</w:t>
      </w:r>
    </w:p>
    <w:p w14:paraId="36FEF1A1" w14:textId="4CDBFA18" w:rsidR="006523C9" w:rsidRDefault="006523C9" w:rsidP="00DF09B8">
      <w:pPr>
        <w:pStyle w:val="PargrafodaLista"/>
        <w:numPr>
          <w:ilvl w:val="0"/>
          <w:numId w:val="30"/>
        </w:numPr>
        <w:spacing w:line="276" w:lineRule="auto"/>
        <w:ind w:left="142" w:right="284" w:firstLine="0"/>
      </w:pPr>
      <w:proofErr w:type="gramStart"/>
      <w:r>
        <w:t xml:space="preserve">(  </w:t>
      </w:r>
      <w:proofErr w:type="gramEnd"/>
      <w:r>
        <w:t xml:space="preserve">   ) inglês e a política africana.</w:t>
      </w:r>
    </w:p>
    <w:p w14:paraId="701F288F" w14:textId="5281A6EB" w:rsidR="00CD3CA6" w:rsidRDefault="008A40EC" w:rsidP="00DF09B8">
      <w:pPr>
        <w:pStyle w:val="PargrafodaLista"/>
        <w:numPr>
          <w:ilvl w:val="0"/>
          <w:numId w:val="30"/>
        </w:numPr>
        <w:spacing w:line="276" w:lineRule="auto"/>
        <w:ind w:left="142" w:right="284" w:firstLine="0"/>
      </w:pPr>
      <w:proofErr w:type="gramStart"/>
      <w:r>
        <w:t xml:space="preserve">(  </w:t>
      </w:r>
      <w:proofErr w:type="gramEnd"/>
      <w:r>
        <w:t xml:space="preserve">   ) francês e a cultura do Reino Unido.</w:t>
      </w:r>
    </w:p>
    <w:p w14:paraId="52ED6B0C" w14:textId="77777777" w:rsidR="00971DA6" w:rsidRDefault="00971DA6" w:rsidP="00971DA6">
      <w:pPr>
        <w:pStyle w:val="PargrafodaLista"/>
        <w:spacing w:line="276" w:lineRule="auto"/>
        <w:ind w:left="1080" w:right="284"/>
      </w:pPr>
    </w:p>
    <w:p w14:paraId="793097DA" w14:textId="77777777" w:rsidR="00971DA6" w:rsidRPr="00971DA6" w:rsidRDefault="00971DA6" w:rsidP="00971DA6">
      <w:pPr>
        <w:pStyle w:val="PargrafodaLista"/>
        <w:spacing w:line="276" w:lineRule="auto"/>
        <w:ind w:left="1080" w:right="284"/>
      </w:pPr>
    </w:p>
    <w:p w14:paraId="6118EEE9" w14:textId="5FB69351" w:rsidR="00F408B7" w:rsidRPr="00DF09B8" w:rsidRDefault="00961C11" w:rsidP="00DF09B8">
      <w:pPr>
        <w:spacing w:line="276" w:lineRule="auto"/>
        <w:ind w:right="284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>Resposta:</w:t>
      </w:r>
    </w:p>
    <w:p w14:paraId="382ADEEA" w14:textId="03863F4A" w:rsidR="00961C11" w:rsidRPr="00DF09B8" w:rsidRDefault="00961C11" w:rsidP="00DF09B8">
      <w:pPr>
        <w:pStyle w:val="PargrafodaLista"/>
        <w:numPr>
          <w:ilvl w:val="0"/>
          <w:numId w:val="28"/>
        </w:numPr>
        <w:spacing w:line="276" w:lineRule="auto"/>
        <w:ind w:left="426" w:right="284" w:hanging="426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>Alternativa C.</w:t>
      </w:r>
    </w:p>
    <w:p w14:paraId="056B6173" w14:textId="1E39FD98" w:rsidR="00961C11" w:rsidRPr="00DF09B8" w:rsidRDefault="007E236E" w:rsidP="00DF09B8">
      <w:pPr>
        <w:pStyle w:val="PargrafodaLista"/>
        <w:numPr>
          <w:ilvl w:val="0"/>
          <w:numId w:val="28"/>
        </w:numPr>
        <w:spacing w:line="276" w:lineRule="auto"/>
        <w:ind w:left="426" w:right="284" w:hanging="426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>O problema do personagem consiste na dúvida dele se vai assistir TV no sofá ou ir dormir às 9:00.</w:t>
      </w:r>
    </w:p>
    <w:p w14:paraId="2A8DD53B" w14:textId="21DE25A2" w:rsidR="007E236E" w:rsidRPr="00DF09B8" w:rsidRDefault="007E236E" w:rsidP="00DF09B8">
      <w:pPr>
        <w:pStyle w:val="PargrafodaLista"/>
        <w:numPr>
          <w:ilvl w:val="0"/>
          <w:numId w:val="28"/>
        </w:numPr>
        <w:spacing w:line="276" w:lineRule="auto"/>
        <w:ind w:left="426" w:right="284" w:hanging="426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 xml:space="preserve">A </w:t>
      </w:r>
      <w:proofErr w:type="spellStart"/>
      <w:r w:rsidRPr="00DF09B8">
        <w:rPr>
          <w:i/>
          <w:color w:val="FF0000"/>
          <w:sz w:val="20"/>
          <w:szCs w:val="20"/>
        </w:rPr>
        <w:t>Linking</w:t>
      </w:r>
      <w:proofErr w:type="spellEnd"/>
      <w:r w:rsidRPr="00DF09B8">
        <w:rPr>
          <w:i/>
          <w:color w:val="FF0000"/>
          <w:sz w:val="20"/>
          <w:szCs w:val="20"/>
        </w:rPr>
        <w:t xml:space="preserve"> </w:t>
      </w:r>
      <w:proofErr w:type="spellStart"/>
      <w:r w:rsidRPr="00DF09B8">
        <w:rPr>
          <w:i/>
          <w:color w:val="FF0000"/>
          <w:sz w:val="20"/>
          <w:szCs w:val="20"/>
        </w:rPr>
        <w:t>word</w:t>
      </w:r>
      <w:proofErr w:type="spellEnd"/>
      <w:r w:rsidRPr="00DF09B8">
        <w:rPr>
          <w:color w:val="FF0000"/>
          <w:sz w:val="20"/>
          <w:szCs w:val="20"/>
        </w:rPr>
        <w:t xml:space="preserve"> que expressa condição é IF.</w:t>
      </w:r>
    </w:p>
    <w:p w14:paraId="1501CF02" w14:textId="69E51DF3" w:rsidR="007E236E" w:rsidRPr="00DF09B8" w:rsidRDefault="00243397" w:rsidP="00DF09B8">
      <w:pPr>
        <w:pStyle w:val="PargrafodaLista"/>
        <w:numPr>
          <w:ilvl w:val="0"/>
          <w:numId w:val="28"/>
        </w:numPr>
        <w:spacing w:line="276" w:lineRule="auto"/>
        <w:ind w:left="426" w:right="284" w:hanging="426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>a) in case</w:t>
      </w:r>
    </w:p>
    <w:p w14:paraId="279067A6" w14:textId="6EF018B5" w:rsidR="00243397" w:rsidRPr="00DF09B8" w:rsidRDefault="00243397" w:rsidP="00DF09B8">
      <w:pPr>
        <w:spacing w:line="276" w:lineRule="auto"/>
        <w:ind w:right="284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 xml:space="preserve">b) </w:t>
      </w:r>
      <w:proofErr w:type="spellStart"/>
      <w:r w:rsidR="00B02646" w:rsidRPr="00DF09B8">
        <w:rPr>
          <w:color w:val="FF0000"/>
          <w:sz w:val="20"/>
          <w:szCs w:val="20"/>
        </w:rPr>
        <w:t>when</w:t>
      </w:r>
      <w:proofErr w:type="spellEnd"/>
    </w:p>
    <w:p w14:paraId="01F35427" w14:textId="3040CA33" w:rsidR="00B02646" w:rsidRPr="00DF09B8" w:rsidRDefault="00B02646" w:rsidP="00DF09B8">
      <w:pPr>
        <w:spacing w:line="276" w:lineRule="auto"/>
        <w:ind w:right="284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 xml:space="preserve">c) </w:t>
      </w:r>
      <w:proofErr w:type="spellStart"/>
      <w:r w:rsidRPr="00DF09B8">
        <w:rPr>
          <w:color w:val="FF0000"/>
          <w:sz w:val="20"/>
          <w:szCs w:val="20"/>
        </w:rPr>
        <w:t>whereas</w:t>
      </w:r>
      <w:proofErr w:type="spellEnd"/>
    </w:p>
    <w:p w14:paraId="4099D2A8" w14:textId="11176AB1" w:rsidR="00B02646" w:rsidRPr="00DF09B8" w:rsidRDefault="00B02646" w:rsidP="00DF09B8">
      <w:pPr>
        <w:spacing w:line="276" w:lineRule="auto"/>
        <w:ind w:right="284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 xml:space="preserve">d) </w:t>
      </w:r>
      <w:proofErr w:type="spellStart"/>
      <w:r w:rsidRPr="00DF09B8">
        <w:rPr>
          <w:color w:val="FF0000"/>
          <w:sz w:val="20"/>
          <w:szCs w:val="20"/>
        </w:rPr>
        <w:t>although</w:t>
      </w:r>
      <w:bookmarkStart w:id="0" w:name="_GoBack"/>
      <w:bookmarkEnd w:id="0"/>
      <w:proofErr w:type="spellEnd"/>
    </w:p>
    <w:p w14:paraId="238FD1B3" w14:textId="11472473" w:rsidR="008A40EC" w:rsidRPr="00DF09B8" w:rsidRDefault="008A40EC" w:rsidP="008A40EC">
      <w:pPr>
        <w:spacing w:line="276" w:lineRule="auto"/>
        <w:ind w:right="284"/>
        <w:jc w:val="both"/>
        <w:rPr>
          <w:color w:val="FF0000"/>
          <w:sz w:val="20"/>
          <w:szCs w:val="20"/>
        </w:rPr>
      </w:pPr>
      <w:r w:rsidRPr="00DF09B8">
        <w:rPr>
          <w:color w:val="FF0000"/>
          <w:sz w:val="20"/>
          <w:szCs w:val="20"/>
        </w:rPr>
        <w:t>05- Alternativa A.</w:t>
      </w:r>
    </w:p>
    <w:p w14:paraId="20EF240F" w14:textId="77777777" w:rsidR="008A40EC" w:rsidRPr="008A40EC" w:rsidRDefault="008A40EC" w:rsidP="008A40EC">
      <w:pPr>
        <w:spacing w:line="276" w:lineRule="auto"/>
        <w:ind w:right="284"/>
        <w:jc w:val="both"/>
        <w:rPr>
          <w:color w:val="FF0000"/>
        </w:rPr>
      </w:pPr>
    </w:p>
    <w:sectPr w:rsidR="008A40EC" w:rsidRPr="008A40EC" w:rsidSect="00B67A1D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567" w:right="708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6710" w14:textId="77777777" w:rsidR="00676EC4" w:rsidRDefault="00676EC4">
      <w:r>
        <w:separator/>
      </w:r>
    </w:p>
  </w:endnote>
  <w:endnote w:type="continuationSeparator" w:id="0">
    <w:p w14:paraId="32D00D4C" w14:textId="77777777" w:rsidR="00676EC4" w:rsidRDefault="006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676EC4">
    <w:pPr>
      <w:pStyle w:val="Rodap"/>
      <w:ind w:right="360" w:firstLine="360"/>
    </w:pPr>
  </w:p>
  <w:p w14:paraId="7BF61F01" w14:textId="77777777" w:rsidR="00123C53" w:rsidRDefault="00676EC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1DA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676EC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3C29" w14:textId="77777777" w:rsidR="00676EC4" w:rsidRDefault="00676EC4">
      <w:r>
        <w:separator/>
      </w:r>
    </w:p>
  </w:footnote>
  <w:footnote w:type="continuationSeparator" w:id="0">
    <w:p w14:paraId="3DF44F4D" w14:textId="77777777" w:rsidR="00676EC4" w:rsidRDefault="0067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676EC4">
    <w:pPr>
      <w:pStyle w:val="Cabealho"/>
    </w:pPr>
  </w:p>
  <w:p w14:paraId="054B5284" w14:textId="77777777" w:rsidR="00123C53" w:rsidRDefault="00676EC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676EC4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1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676EC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676EC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676EC4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A32"/>
    <w:multiLevelType w:val="hybridMultilevel"/>
    <w:tmpl w:val="F24AB10E"/>
    <w:lvl w:ilvl="0" w:tplc="25D6EB1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373C"/>
    <w:multiLevelType w:val="hybridMultilevel"/>
    <w:tmpl w:val="1E6458A0"/>
    <w:lvl w:ilvl="0" w:tplc="30FA53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0CD"/>
    <w:multiLevelType w:val="hybridMultilevel"/>
    <w:tmpl w:val="8EC216F6"/>
    <w:lvl w:ilvl="0" w:tplc="C56EC7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003B"/>
    <w:multiLevelType w:val="hybridMultilevel"/>
    <w:tmpl w:val="4442119E"/>
    <w:lvl w:ilvl="0" w:tplc="B192A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1F15"/>
    <w:multiLevelType w:val="hybridMultilevel"/>
    <w:tmpl w:val="D006F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17B1"/>
    <w:multiLevelType w:val="hybridMultilevel"/>
    <w:tmpl w:val="32149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C2B"/>
    <w:multiLevelType w:val="hybridMultilevel"/>
    <w:tmpl w:val="225EEF34"/>
    <w:lvl w:ilvl="0" w:tplc="537070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3C3C"/>
    <w:multiLevelType w:val="hybridMultilevel"/>
    <w:tmpl w:val="F410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E1E"/>
    <w:multiLevelType w:val="hybridMultilevel"/>
    <w:tmpl w:val="E0CCA1DE"/>
    <w:lvl w:ilvl="0" w:tplc="D3445D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089"/>
    <w:multiLevelType w:val="hybridMultilevel"/>
    <w:tmpl w:val="4246C89A"/>
    <w:lvl w:ilvl="0" w:tplc="705E62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1B82"/>
    <w:multiLevelType w:val="hybridMultilevel"/>
    <w:tmpl w:val="A2AABECC"/>
    <w:lvl w:ilvl="0" w:tplc="1068E4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7BD"/>
    <w:multiLevelType w:val="hybridMultilevel"/>
    <w:tmpl w:val="D3A623FA"/>
    <w:lvl w:ilvl="0" w:tplc="E55812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87308"/>
    <w:multiLevelType w:val="hybridMultilevel"/>
    <w:tmpl w:val="2C426876"/>
    <w:lvl w:ilvl="0" w:tplc="E4CADF1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27195"/>
    <w:multiLevelType w:val="hybridMultilevel"/>
    <w:tmpl w:val="E65E4696"/>
    <w:lvl w:ilvl="0" w:tplc="852C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D500B"/>
    <w:multiLevelType w:val="hybridMultilevel"/>
    <w:tmpl w:val="410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B61"/>
    <w:multiLevelType w:val="hybridMultilevel"/>
    <w:tmpl w:val="E37C8B40"/>
    <w:lvl w:ilvl="0" w:tplc="A8B82C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665FC0"/>
    <w:multiLevelType w:val="hybridMultilevel"/>
    <w:tmpl w:val="50DED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22D7"/>
    <w:multiLevelType w:val="hybridMultilevel"/>
    <w:tmpl w:val="962A4142"/>
    <w:lvl w:ilvl="0" w:tplc="D6F85F76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404CF"/>
    <w:multiLevelType w:val="hybridMultilevel"/>
    <w:tmpl w:val="E73CA646"/>
    <w:lvl w:ilvl="0" w:tplc="04C8B7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C1B04"/>
    <w:multiLevelType w:val="hybridMultilevel"/>
    <w:tmpl w:val="0BA874D0"/>
    <w:lvl w:ilvl="0" w:tplc="B65C5A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59ED"/>
    <w:multiLevelType w:val="hybridMultilevel"/>
    <w:tmpl w:val="4DC62CE0"/>
    <w:lvl w:ilvl="0" w:tplc="3A621044">
      <w:start w:val="1"/>
      <w:numFmt w:val="decimalZero"/>
      <w:lvlText w:val="%1.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E79D4"/>
    <w:multiLevelType w:val="hybridMultilevel"/>
    <w:tmpl w:val="DFF8DFA8"/>
    <w:lvl w:ilvl="0" w:tplc="84588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2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26"/>
  </w:num>
  <w:num w:numId="14">
    <w:abstractNumId w:val="21"/>
  </w:num>
  <w:num w:numId="15">
    <w:abstractNumId w:val="24"/>
  </w:num>
  <w:num w:numId="16">
    <w:abstractNumId w:val="17"/>
  </w:num>
  <w:num w:numId="17">
    <w:abstractNumId w:val="18"/>
  </w:num>
  <w:num w:numId="18">
    <w:abstractNumId w:val="5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25"/>
  </w:num>
  <w:num w:numId="24">
    <w:abstractNumId w:val="1"/>
  </w:num>
  <w:num w:numId="25">
    <w:abstractNumId w:val="4"/>
  </w:num>
  <w:num w:numId="26">
    <w:abstractNumId w:val="13"/>
  </w:num>
  <w:num w:numId="27">
    <w:abstractNumId w:val="11"/>
  </w:num>
  <w:num w:numId="28">
    <w:abstractNumId w:val="16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56CD0"/>
    <w:rsid w:val="00071796"/>
    <w:rsid w:val="00084503"/>
    <w:rsid w:val="00092393"/>
    <w:rsid w:val="000B0AB3"/>
    <w:rsid w:val="000D14F8"/>
    <w:rsid w:val="000E13EC"/>
    <w:rsid w:val="000E2FFE"/>
    <w:rsid w:val="000E7BEA"/>
    <w:rsid w:val="000F0F03"/>
    <w:rsid w:val="000F393E"/>
    <w:rsid w:val="001025A8"/>
    <w:rsid w:val="001061E9"/>
    <w:rsid w:val="0012558A"/>
    <w:rsid w:val="00134B05"/>
    <w:rsid w:val="00136831"/>
    <w:rsid w:val="00155E63"/>
    <w:rsid w:val="001572F4"/>
    <w:rsid w:val="0015763E"/>
    <w:rsid w:val="00171510"/>
    <w:rsid w:val="00173FC4"/>
    <w:rsid w:val="00183F02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03456"/>
    <w:rsid w:val="002103D0"/>
    <w:rsid w:val="002327F8"/>
    <w:rsid w:val="00233BE7"/>
    <w:rsid w:val="00243397"/>
    <w:rsid w:val="002438AA"/>
    <w:rsid w:val="00245CC5"/>
    <w:rsid w:val="0024637F"/>
    <w:rsid w:val="00252917"/>
    <w:rsid w:val="002932A3"/>
    <w:rsid w:val="002A327D"/>
    <w:rsid w:val="002B0F45"/>
    <w:rsid w:val="002B2151"/>
    <w:rsid w:val="002E784E"/>
    <w:rsid w:val="003037F9"/>
    <w:rsid w:val="0033301F"/>
    <w:rsid w:val="0034257B"/>
    <w:rsid w:val="003459E4"/>
    <w:rsid w:val="00363AE7"/>
    <w:rsid w:val="00374724"/>
    <w:rsid w:val="003D3729"/>
    <w:rsid w:val="003E3980"/>
    <w:rsid w:val="003E412D"/>
    <w:rsid w:val="003F0385"/>
    <w:rsid w:val="003F205A"/>
    <w:rsid w:val="004167F5"/>
    <w:rsid w:val="004201B5"/>
    <w:rsid w:val="00421CD5"/>
    <w:rsid w:val="0042373D"/>
    <w:rsid w:val="0042617A"/>
    <w:rsid w:val="00433354"/>
    <w:rsid w:val="004540FD"/>
    <w:rsid w:val="004811E9"/>
    <w:rsid w:val="00493937"/>
    <w:rsid w:val="00493D03"/>
    <w:rsid w:val="004A533C"/>
    <w:rsid w:val="004D5286"/>
    <w:rsid w:val="00521FE6"/>
    <w:rsid w:val="00543D06"/>
    <w:rsid w:val="005466ED"/>
    <w:rsid w:val="00555850"/>
    <w:rsid w:val="00555E72"/>
    <w:rsid w:val="005646D7"/>
    <w:rsid w:val="005647CF"/>
    <w:rsid w:val="0057204C"/>
    <w:rsid w:val="00577F01"/>
    <w:rsid w:val="00580512"/>
    <w:rsid w:val="005879ED"/>
    <w:rsid w:val="0059319C"/>
    <w:rsid w:val="00597D21"/>
    <w:rsid w:val="005B70F1"/>
    <w:rsid w:val="005C14B5"/>
    <w:rsid w:val="005E029A"/>
    <w:rsid w:val="005E3042"/>
    <w:rsid w:val="005E731A"/>
    <w:rsid w:val="0061552B"/>
    <w:rsid w:val="0061757C"/>
    <w:rsid w:val="0062444A"/>
    <w:rsid w:val="00630DA8"/>
    <w:rsid w:val="006355A4"/>
    <w:rsid w:val="00647A80"/>
    <w:rsid w:val="006515C9"/>
    <w:rsid w:val="006523C9"/>
    <w:rsid w:val="00667397"/>
    <w:rsid w:val="006675B9"/>
    <w:rsid w:val="00676EC4"/>
    <w:rsid w:val="00693279"/>
    <w:rsid w:val="006A1214"/>
    <w:rsid w:val="006C25C6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273A2"/>
    <w:rsid w:val="0073018C"/>
    <w:rsid w:val="00730504"/>
    <w:rsid w:val="007318F7"/>
    <w:rsid w:val="0073359B"/>
    <w:rsid w:val="00737463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C5033"/>
    <w:rsid w:val="007D0C79"/>
    <w:rsid w:val="007D518F"/>
    <w:rsid w:val="007E236E"/>
    <w:rsid w:val="0080471F"/>
    <w:rsid w:val="0081424E"/>
    <w:rsid w:val="008430A2"/>
    <w:rsid w:val="00847AAD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A40EC"/>
    <w:rsid w:val="008C6194"/>
    <w:rsid w:val="008E7DA2"/>
    <w:rsid w:val="009021C9"/>
    <w:rsid w:val="0091224F"/>
    <w:rsid w:val="00913244"/>
    <w:rsid w:val="00916E52"/>
    <w:rsid w:val="00920DC6"/>
    <w:rsid w:val="00925CFA"/>
    <w:rsid w:val="00927085"/>
    <w:rsid w:val="00932DAC"/>
    <w:rsid w:val="00937F2B"/>
    <w:rsid w:val="009400E4"/>
    <w:rsid w:val="00955B37"/>
    <w:rsid w:val="00961C11"/>
    <w:rsid w:val="009626E9"/>
    <w:rsid w:val="00965580"/>
    <w:rsid w:val="00967C65"/>
    <w:rsid w:val="00971DA6"/>
    <w:rsid w:val="0097455B"/>
    <w:rsid w:val="0098090F"/>
    <w:rsid w:val="00982F3C"/>
    <w:rsid w:val="00985813"/>
    <w:rsid w:val="009A25A7"/>
    <w:rsid w:val="009A30F2"/>
    <w:rsid w:val="009B1CB3"/>
    <w:rsid w:val="009C0090"/>
    <w:rsid w:val="009C1838"/>
    <w:rsid w:val="009C6914"/>
    <w:rsid w:val="009C72A2"/>
    <w:rsid w:val="009D43EC"/>
    <w:rsid w:val="009F208D"/>
    <w:rsid w:val="009F29CF"/>
    <w:rsid w:val="009F7260"/>
    <w:rsid w:val="009F72DE"/>
    <w:rsid w:val="00A12A70"/>
    <w:rsid w:val="00A13A9F"/>
    <w:rsid w:val="00A42E72"/>
    <w:rsid w:val="00A63455"/>
    <w:rsid w:val="00A72979"/>
    <w:rsid w:val="00A7480C"/>
    <w:rsid w:val="00A76F53"/>
    <w:rsid w:val="00A93A7D"/>
    <w:rsid w:val="00AA0A92"/>
    <w:rsid w:val="00AB22F6"/>
    <w:rsid w:val="00AB751A"/>
    <w:rsid w:val="00AE1A77"/>
    <w:rsid w:val="00AE31C2"/>
    <w:rsid w:val="00AE5770"/>
    <w:rsid w:val="00AF0471"/>
    <w:rsid w:val="00AF1108"/>
    <w:rsid w:val="00AF668A"/>
    <w:rsid w:val="00B02646"/>
    <w:rsid w:val="00B027EC"/>
    <w:rsid w:val="00B141A6"/>
    <w:rsid w:val="00B16A8B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A1D"/>
    <w:rsid w:val="00B67D5C"/>
    <w:rsid w:val="00B71BEA"/>
    <w:rsid w:val="00B80DF5"/>
    <w:rsid w:val="00B94849"/>
    <w:rsid w:val="00BA3A5B"/>
    <w:rsid w:val="00BB02D1"/>
    <w:rsid w:val="00BB512C"/>
    <w:rsid w:val="00BC3E94"/>
    <w:rsid w:val="00BC4E9D"/>
    <w:rsid w:val="00BC79AD"/>
    <w:rsid w:val="00BD01B7"/>
    <w:rsid w:val="00C1040B"/>
    <w:rsid w:val="00C149EF"/>
    <w:rsid w:val="00C154C0"/>
    <w:rsid w:val="00C2559B"/>
    <w:rsid w:val="00C41C7D"/>
    <w:rsid w:val="00C45159"/>
    <w:rsid w:val="00C521A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D3CA6"/>
    <w:rsid w:val="00CE5ADA"/>
    <w:rsid w:val="00CF073D"/>
    <w:rsid w:val="00CF7D11"/>
    <w:rsid w:val="00D0282E"/>
    <w:rsid w:val="00D11E6A"/>
    <w:rsid w:val="00D74695"/>
    <w:rsid w:val="00D96545"/>
    <w:rsid w:val="00DA5F10"/>
    <w:rsid w:val="00DC0101"/>
    <w:rsid w:val="00DC78E4"/>
    <w:rsid w:val="00DD0DAB"/>
    <w:rsid w:val="00DD5049"/>
    <w:rsid w:val="00DF09B8"/>
    <w:rsid w:val="00E02CE8"/>
    <w:rsid w:val="00E133CA"/>
    <w:rsid w:val="00E26264"/>
    <w:rsid w:val="00E309B2"/>
    <w:rsid w:val="00E30ADC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B49A6"/>
    <w:rsid w:val="00ED2BFA"/>
    <w:rsid w:val="00ED3A51"/>
    <w:rsid w:val="00EE31E4"/>
    <w:rsid w:val="00EE47CA"/>
    <w:rsid w:val="00EE57A5"/>
    <w:rsid w:val="00EF3B65"/>
    <w:rsid w:val="00F11BF8"/>
    <w:rsid w:val="00F22CF6"/>
    <w:rsid w:val="00F34A96"/>
    <w:rsid w:val="00F35A09"/>
    <w:rsid w:val="00F36142"/>
    <w:rsid w:val="00F408B7"/>
    <w:rsid w:val="00F41DDE"/>
    <w:rsid w:val="00F4201F"/>
    <w:rsid w:val="00F53E29"/>
    <w:rsid w:val="00F5401D"/>
    <w:rsid w:val="00F6785C"/>
    <w:rsid w:val="00F72030"/>
    <w:rsid w:val="00F96F16"/>
    <w:rsid w:val="00FA5D36"/>
    <w:rsid w:val="00FC075E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7A1D"/>
    <w:rPr>
      <w:color w:val="605E5C"/>
      <w:shd w:val="clear" w:color="auto" w:fill="E1DFDD"/>
    </w:rPr>
  </w:style>
  <w:style w:type="paragraph" w:customStyle="1" w:styleId="paragraph-wraperstyledparagraphwrapper-s1xg03x1-0">
    <w:name w:val="paragraph-wraperstyled__paragraphwrapper-s1xg03x1-0"/>
    <w:basedOn w:val="Normal"/>
    <w:rsid w:val="009C0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ifer.com/en/4Y5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17" Type="http://schemas.openxmlformats.org/officeDocument/2006/relationships/hyperlink" Target="https://slideplayer.com/slide/9332413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uiaestudo.com.br/linking-word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odamateria.com.br/linking-words/" TargetMode="External"/><Relationship Id="rId22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2020-04-24T18:09:00Z</dcterms:created>
  <dcterms:modified xsi:type="dcterms:W3CDTF">2020-04-30T17:54:00Z</dcterms:modified>
</cp:coreProperties>
</file>