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page" w:horzAnchor="margin" w:tblpX="-147" w:tblpY="716"/>
        <w:tblW w:w="10779" w:type="dxa"/>
        <w:tblLook w:val="04A0" w:firstRow="1" w:lastRow="0" w:firstColumn="1" w:lastColumn="0" w:noHBand="0" w:noVBand="1"/>
      </w:tblPr>
      <w:tblGrid>
        <w:gridCol w:w="6243"/>
        <w:gridCol w:w="1701"/>
        <w:gridCol w:w="2835"/>
      </w:tblGrid>
      <w:tr w:rsidR="00C2729A" w:rsidRPr="00C10C54" w:rsidTr="005217C3">
        <w:trPr>
          <w:trHeight w:val="471"/>
        </w:trPr>
        <w:tc>
          <w:tcPr>
            <w:tcW w:w="6243" w:type="dxa"/>
            <w:vAlign w:val="center"/>
          </w:tcPr>
          <w:p w:rsidR="00C2729A" w:rsidRPr="00B75F83" w:rsidRDefault="009848A9" w:rsidP="005217C3">
            <w:pPr>
              <w:ind w:left="37" w:right="142"/>
              <w:jc w:val="center"/>
              <w:rPr>
                <w:b/>
                <w:bCs/>
              </w:rPr>
            </w:pPr>
            <w:r w:rsidRPr="00B75F83">
              <w:rPr>
                <w:b/>
                <w:bCs/>
              </w:rPr>
              <w:t>CIÊNCIAS DA NATUREZA</w:t>
            </w:r>
            <w:r w:rsidR="00C2729A" w:rsidRPr="00B75F83">
              <w:rPr>
                <w:b/>
                <w:bCs/>
              </w:rPr>
              <w:t xml:space="preserve"> – </w:t>
            </w:r>
            <w:r w:rsidRPr="00B75F83">
              <w:rPr>
                <w:b/>
                <w:bCs/>
              </w:rPr>
              <w:t>7</w:t>
            </w:r>
            <w:r w:rsidR="00C2729A" w:rsidRPr="00B75F83">
              <w:rPr>
                <w:b/>
                <w:bCs/>
              </w:rPr>
              <w:t>º ANO</w:t>
            </w:r>
          </w:p>
        </w:tc>
        <w:tc>
          <w:tcPr>
            <w:tcW w:w="4536" w:type="dxa"/>
            <w:gridSpan w:val="2"/>
            <w:vMerge w:val="restart"/>
          </w:tcPr>
          <w:p w:rsidR="00C2729A" w:rsidRPr="00B75F83" w:rsidRDefault="00C2729A" w:rsidP="005217C3">
            <w:pPr>
              <w:spacing w:after="160" w:line="259" w:lineRule="auto"/>
              <w:jc w:val="both"/>
              <w:rPr>
                <w:b/>
                <w:bCs/>
              </w:rPr>
            </w:pPr>
            <w:r w:rsidRPr="00B75F83">
              <w:rPr>
                <w:noProof/>
              </w:rPr>
              <w:drawing>
                <wp:anchor distT="0" distB="0" distL="114300" distR="114300" simplePos="0" relativeHeight="251659264" behindDoc="0" locked="0" layoutInCell="1" allowOverlap="1" wp14:anchorId="5BFF951E" wp14:editId="77088426">
                  <wp:simplePos x="0" y="0"/>
                  <wp:positionH relativeFrom="column">
                    <wp:posOffset>27941</wp:posOffset>
                  </wp:positionH>
                  <wp:positionV relativeFrom="paragraph">
                    <wp:posOffset>37465</wp:posOffset>
                  </wp:positionV>
                  <wp:extent cx="2618740" cy="501156"/>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20852" cy="501560"/>
                          </a:xfrm>
                          <a:prstGeom prst="rect">
                            <a:avLst/>
                          </a:prstGeom>
                        </pic:spPr>
                      </pic:pic>
                    </a:graphicData>
                  </a:graphic>
                  <wp14:sizeRelH relativeFrom="margin">
                    <wp14:pctWidth>0</wp14:pctWidth>
                  </wp14:sizeRelH>
                  <wp14:sizeRelV relativeFrom="margin">
                    <wp14:pctHeight>0</wp14:pctHeight>
                  </wp14:sizeRelV>
                </wp:anchor>
              </w:drawing>
            </w:r>
          </w:p>
        </w:tc>
      </w:tr>
      <w:tr w:rsidR="00C2729A" w:rsidRPr="00C10C54" w:rsidTr="005217C3">
        <w:trPr>
          <w:trHeight w:val="459"/>
        </w:trPr>
        <w:tc>
          <w:tcPr>
            <w:tcW w:w="6243" w:type="dxa"/>
            <w:vAlign w:val="center"/>
          </w:tcPr>
          <w:p w:rsidR="00C2729A" w:rsidRPr="00B75F83" w:rsidRDefault="0033061B" w:rsidP="005217C3">
            <w:pPr>
              <w:ind w:left="37" w:right="142"/>
              <w:jc w:val="center"/>
              <w:rPr>
                <w:b/>
                <w:bCs/>
              </w:rPr>
            </w:pPr>
            <w:r w:rsidRPr="00B75F83">
              <w:rPr>
                <w:bCs/>
              </w:rPr>
              <w:t>3</w:t>
            </w:r>
            <w:r w:rsidR="00C2729A" w:rsidRPr="00B75F83">
              <w:rPr>
                <w:bCs/>
              </w:rPr>
              <w:t>ª QUINZENA - 2º CORTE</w:t>
            </w:r>
          </w:p>
        </w:tc>
        <w:tc>
          <w:tcPr>
            <w:tcW w:w="4536" w:type="dxa"/>
            <w:gridSpan w:val="2"/>
            <w:vMerge/>
          </w:tcPr>
          <w:p w:rsidR="00C2729A" w:rsidRPr="00B75F83" w:rsidRDefault="00C2729A" w:rsidP="005217C3">
            <w:pPr>
              <w:spacing w:after="160" w:line="259" w:lineRule="auto"/>
              <w:jc w:val="both"/>
              <w:rPr>
                <w:noProof/>
              </w:rPr>
            </w:pPr>
          </w:p>
        </w:tc>
      </w:tr>
      <w:tr w:rsidR="003527B5" w:rsidRPr="00C10C54" w:rsidTr="005217C3">
        <w:trPr>
          <w:trHeight w:val="316"/>
        </w:trPr>
        <w:tc>
          <w:tcPr>
            <w:tcW w:w="10779" w:type="dxa"/>
            <w:gridSpan w:val="3"/>
          </w:tcPr>
          <w:p w:rsidR="003527B5" w:rsidRPr="00B75F83" w:rsidRDefault="003527B5" w:rsidP="005217C3">
            <w:pPr>
              <w:ind w:right="142"/>
              <w:jc w:val="both"/>
              <w:rPr>
                <w:rFonts w:eastAsia="Calibri"/>
                <w:iCs/>
              </w:rPr>
            </w:pPr>
            <w:r w:rsidRPr="00B75F83">
              <w:rPr>
                <w:rFonts w:eastAsia="Calibri"/>
                <w:bCs/>
              </w:rPr>
              <w:t xml:space="preserve">Tema/ Conhecimento: </w:t>
            </w:r>
            <w:r w:rsidRPr="00B75F83">
              <w:rPr>
                <w:rFonts w:eastAsia="Calibri"/>
                <w:iCs/>
              </w:rPr>
              <w:t xml:space="preserve"> </w:t>
            </w:r>
            <w:r w:rsidR="009848A9" w:rsidRPr="00B75F83">
              <w:rPr>
                <w:rFonts w:eastAsia="Calibri"/>
                <w:iCs/>
              </w:rPr>
              <w:t>Acordos internacionais para redução de emissão de gases do efeito estufa</w:t>
            </w:r>
            <w:r w:rsidR="008303C7" w:rsidRPr="00B75F83">
              <w:rPr>
                <w:rFonts w:eastAsia="Calibri"/>
                <w:iCs/>
              </w:rPr>
              <w:t>.</w:t>
            </w:r>
          </w:p>
        </w:tc>
      </w:tr>
      <w:tr w:rsidR="003527B5" w:rsidRPr="00C10C54" w:rsidTr="00B75F83">
        <w:trPr>
          <w:trHeight w:val="559"/>
        </w:trPr>
        <w:tc>
          <w:tcPr>
            <w:tcW w:w="10779" w:type="dxa"/>
            <w:gridSpan w:val="3"/>
          </w:tcPr>
          <w:p w:rsidR="003527B5" w:rsidRPr="00B75F83" w:rsidRDefault="003527B5" w:rsidP="00B75F83">
            <w:pPr>
              <w:ind w:right="142"/>
              <w:jc w:val="both"/>
              <w:rPr>
                <w:sz w:val="22"/>
                <w:szCs w:val="22"/>
              </w:rPr>
            </w:pPr>
            <w:r w:rsidRPr="00B75F83">
              <w:rPr>
                <w:rFonts w:eastAsia="Calibri"/>
                <w:bCs/>
                <w:sz w:val="22"/>
                <w:szCs w:val="22"/>
              </w:rPr>
              <w:t xml:space="preserve">Habilidades: </w:t>
            </w:r>
            <w:r w:rsidR="009848A9" w:rsidRPr="00B75F83">
              <w:rPr>
                <w:sz w:val="22"/>
                <w:szCs w:val="22"/>
              </w:rPr>
              <w:t>(EF07CI14) Justificar a importância da camada de ozônio para a vida na Terra, identificando os fatores que aumentam ou diminuem sua presença na atmosfera e discutir propostas individuais e coletivas para sua preservação.</w:t>
            </w:r>
          </w:p>
        </w:tc>
      </w:tr>
      <w:tr w:rsidR="00C2729A" w:rsidRPr="00C10C54" w:rsidTr="00B75F83">
        <w:trPr>
          <w:trHeight w:val="270"/>
        </w:trPr>
        <w:tc>
          <w:tcPr>
            <w:tcW w:w="7944" w:type="dxa"/>
            <w:gridSpan w:val="2"/>
          </w:tcPr>
          <w:p w:rsidR="00C2729A" w:rsidRPr="00B75F83" w:rsidRDefault="00C2729A" w:rsidP="005217C3">
            <w:pPr>
              <w:ind w:left="37" w:right="142"/>
              <w:rPr>
                <w:b/>
                <w:bCs/>
              </w:rPr>
            </w:pPr>
            <w:r w:rsidRPr="00B75F83">
              <w:rPr>
                <w:bCs/>
              </w:rPr>
              <w:t>NOME:</w:t>
            </w:r>
          </w:p>
        </w:tc>
        <w:tc>
          <w:tcPr>
            <w:tcW w:w="2835" w:type="dxa"/>
          </w:tcPr>
          <w:p w:rsidR="00C2729A" w:rsidRPr="00B75F83" w:rsidRDefault="00C2729A" w:rsidP="005217C3">
            <w:pPr>
              <w:ind w:right="142"/>
              <w:rPr>
                <w:bCs/>
              </w:rPr>
            </w:pPr>
            <w:r w:rsidRPr="00B75F83">
              <w:rPr>
                <w:bCs/>
              </w:rPr>
              <w:t xml:space="preserve">DATA: </w:t>
            </w:r>
          </w:p>
        </w:tc>
      </w:tr>
      <w:tr w:rsidR="00C2729A" w:rsidRPr="00C10C54" w:rsidTr="005217C3">
        <w:tc>
          <w:tcPr>
            <w:tcW w:w="10779" w:type="dxa"/>
            <w:gridSpan w:val="3"/>
          </w:tcPr>
          <w:p w:rsidR="00C2729A" w:rsidRPr="00FB5E08" w:rsidRDefault="00C2729A" w:rsidP="005217C3">
            <w:pPr>
              <w:ind w:left="37" w:right="142"/>
              <w:rPr>
                <w:bCs/>
              </w:rPr>
            </w:pPr>
            <w:r w:rsidRPr="00FB5E08">
              <w:rPr>
                <w:bCs/>
              </w:rPr>
              <w:t>UNIDADE ESCOLAR:</w:t>
            </w:r>
          </w:p>
        </w:tc>
      </w:tr>
    </w:tbl>
    <w:p w:rsidR="00C2729A" w:rsidRDefault="00C2729A"/>
    <w:p w:rsidR="002E4145" w:rsidRPr="00B75F83" w:rsidRDefault="002E4145" w:rsidP="00F87A8E">
      <w:pPr>
        <w:jc w:val="center"/>
        <w:rPr>
          <w:b/>
          <w:bCs/>
        </w:rPr>
      </w:pPr>
      <w:r w:rsidRPr="00B75F83">
        <w:rPr>
          <w:b/>
          <w:bCs/>
        </w:rPr>
        <w:t>A Camada de Ozônio</w:t>
      </w:r>
    </w:p>
    <w:p w:rsidR="002E4145" w:rsidRPr="0039368C" w:rsidRDefault="002E4145" w:rsidP="002E4145">
      <w:pPr>
        <w:jc w:val="both"/>
        <w:rPr>
          <w:sz w:val="16"/>
          <w:szCs w:val="16"/>
        </w:rPr>
      </w:pPr>
    </w:p>
    <w:p w:rsidR="002E4145" w:rsidRDefault="002E4145" w:rsidP="0039368C">
      <w:pPr>
        <w:spacing w:line="276" w:lineRule="auto"/>
        <w:ind w:firstLine="708"/>
        <w:jc w:val="both"/>
      </w:pPr>
      <w:r>
        <w:t>O ozônio (O</w:t>
      </w:r>
      <w:r w:rsidRPr="00F87A8E">
        <w:rPr>
          <w:vertAlign w:val="subscript"/>
        </w:rPr>
        <w:t>3</w:t>
      </w:r>
      <w:r>
        <w:t>) é um dos gases que compõe a atmosfera e cerca de 90% de suas moléculas se concentram entre 20 e 35 km de altitude, região denominada Camada de Ozônio. Sua importância está no fato de ser o único gás que filtra a radiação ultravioleta do tipo B (UV-B), nociva aos seres vivos.</w:t>
      </w:r>
    </w:p>
    <w:p w:rsidR="002E4145" w:rsidRDefault="002E4145" w:rsidP="0039368C">
      <w:pPr>
        <w:spacing w:line="276" w:lineRule="auto"/>
        <w:ind w:firstLine="708"/>
        <w:jc w:val="both"/>
      </w:pPr>
      <w:r>
        <w:t>O ozônio tem funções diferentes na atmosfera, em função da altitude em que se encontra. Na estratosfera, o ozônio é criado quando a radiação ultravioleta, de origem solar, interage com a molécula de oxigênio, quebrando-a em dois átomos de oxigênio (O). O átomo de oxigênio liberado une-se a uma molécula de oxigênio (O</w:t>
      </w:r>
      <w:r w:rsidRPr="00F87A8E">
        <w:rPr>
          <w:vertAlign w:val="subscript"/>
        </w:rPr>
        <w:t>2</w:t>
      </w:r>
      <w:r>
        <w:t>), formando assim o ozônio (O</w:t>
      </w:r>
      <w:r w:rsidRPr="00F87A8E">
        <w:rPr>
          <w:vertAlign w:val="subscript"/>
        </w:rPr>
        <w:t>3</w:t>
      </w:r>
      <w:r>
        <w:t xml:space="preserve">). Na região estratosférica, 90% da radiação ultravioleta do tipo B é absorvida pelo ozônio. </w:t>
      </w:r>
    </w:p>
    <w:p w:rsidR="002E4145" w:rsidRDefault="002E4145" w:rsidP="0039368C">
      <w:pPr>
        <w:spacing w:line="276" w:lineRule="auto"/>
        <w:ind w:firstLine="708"/>
        <w:jc w:val="both"/>
      </w:pPr>
      <w:r>
        <w:t>Ao nível do solo, na troposfera, o ozônio perde a sua função de protetor e se transforma em um gás poluente, responsável pelo aumento da temperatura da superfície, junto com o monóxido de carbono (CO), o dióxido de carbono (CO</w:t>
      </w:r>
      <w:r w:rsidRPr="00F87A8E">
        <w:rPr>
          <w:vertAlign w:val="subscript"/>
        </w:rPr>
        <w:t>2</w:t>
      </w:r>
      <w:r>
        <w:t>), o metano (CH</w:t>
      </w:r>
      <w:r w:rsidRPr="00F87A8E">
        <w:rPr>
          <w:vertAlign w:val="subscript"/>
        </w:rPr>
        <w:t>4</w:t>
      </w:r>
      <w:r>
        <w:t>) e o óxido nitroso.</w:t>
      </w:r>
    </w:p>
    <w:p w:rsidR="002E4145" w:rsidRDefault="002E4145" w:rsidP="0039368C">
      <w:pPr>
        <w:spacing w:line="276" w:lineRule="auto"/>
        <w:ind w:firstLine="708"/>
        <w:jc w:val="both"/>
      </w:pPr>
      <w:r>
        <w:t xml:space="preserve">Nos seres humanos a exposição à radiação UV-B está associada aos riscos de danos à visão, ao envelhecimento precoce, à supressão do sistema imunológico e ao desenvolvimento do câncer de pele. Os animais também sofrem as consequências do aumento da radiação. Os raios ultravioletas prejudicam os estágios iniciais do desenvolvimento de peixes, camarões, caranguejos e outras formas de vida aquáticas e reduz a produtividade do fitoplâncton, base da cadeia alimentar aquática, provocando desequilíbrios ambientais. </w:t>
      </w:r>
    </w:p>
    <w:p w:rsidR="002E4145" w:rsidRPr="00F5534E" w:rsidRDefault="002E4145" w:rsidP="002E4145">
      <w:pPr>
        <w:jc w:val="both"/>
        <w:rPr>
          <w:sz w:val="16"/>
          <w:szCs w:val="16"/>
        </w:rPr>
      </w:pPr>
    </w:p>
    <w:p w:rsidR="002E4145" w:rsidRPr="00F87A8E" w:rsidRDefault="002E4145" w:rsidP="00F87A8E">
      <w:pPr>
        <w:jc w:val="center"/>
        <w:rPr>
          <w:b/>
          <w:bCs/>
        </w:rPr>
      </w:pPr>
      <w:r w:rsidRPr="00F87A8E">
        <w:rPr>
          <w:b/>
          <w:bCs/>
        </w:rPr>
        <w:t>Mecanismo de Destruição do Ozônio</w:t>
      </w:r>
    </w:p>
    <w:p w:rsidR="002E4145" w:rsidRPr="00F5534E" w:rsidRDefault="002E4145" w:rsidP="002E4145">
      <w:pPr>
        <w:jc w:val="both"/>
        <w:rPr>
          <w:sz w:val="16"/>
          <w:szCs w:val="16"/>
        </w:rPr>
      </w:pPr>
    </w:p>
    <w:p w:rsidR="002E4145" w:rsidRDefault="002E4145" w:rsidP="0039368C">
      <w:pPr>
        <w:spacing w:line="276" w:lineRule="auto"/>
        <w:ind w:firstLine="708"/>
        <w:jc w:val="both"/>
      </w:pPr>
      <w:r>
        <w:t xml:space="preserve">O ozônio é naturalmente destruído na estratosfera superior pela radiação ultravioleta do Sol. Para cada molécula de ozônio que é destruída, um átomo de oxigênio e uma molécula de oxigênio são formados, podendo se recombinar para produzir o ozônio novamente. Essas reações naturais de destruição e produção de ozônio ocorrem de forma equilibrada. </w:t>
      </w:r>
    </w:p>
    <w:p w:rsidR="00EC5E7F" w:rsidRDefault="00EC5E7F" w:rsidP="00EC5E7F">
      <w:pPr>
        <w:ind w:right="992"/>
        <w:jc w:val="right"/>
      </w:pPr>
      <w:r>
        <w:rPr>
          <w:noProof/>
        </w:rPr>
        <w:drawing>
          <wp:anchor distT="0" distB="0" distL="114300" distR="114300" simplePos="0" relativeHeight="251664384" behindDoc="0" locked="0" layoutInCell="1" allowOverlap="1" wp14:anchorId="4140E702">
            <wp:simplePos x="0" y="0"/>
            <wp:positionH relativeFrom="column">
              <wp:posOffset>5272210</wp:posOffset>
            </wp:positionH>
            <wp:positionV relativeFrom="paragraph">
              <wp:posOffset>9662</wp:posOffset>
            </wp:positionV>
            <wp:extent cx="759534" cy="723737"/>
            <wp:effectExtent l="0" t="0" r="2540" b="635"/>
            <wp:wrapNone/>
            <wp:docPr id="10" name="Imagem 10" descr="thumb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umb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042" cy="733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781691</wp:posOffset>
                </wp:positionH>
                <wp:positionV relativeFrom="paragraph">
                  <wp:posOffset>127358</wp:posOffset>
                </wp:positionV>
                <wp:extent cx="4572000" cy="470781"/>
                <wp:effectExtent l="0" t="0" r="12700" b="12065"/>
                <wp:wrapNone/>
                <wp:docPr id="11" name="Caixa de Texto 11"/>
                <wp:cNvGraphicFramePr/>
                <a:graphic xmlns:a="http://schemas.openxmlformats.org/drawingml/2006/main">
                  <a:graphicData uri="http://schemas.microsoft.com/office/word/2010/wordprocessingShape">
                    <wps:wsp>
                      <wps:cNvSpPr txBox="1"/>
                      <wps:spPr>
                        <a:xfrm>
                          <a:off x="0" y="0"/>
                          <a:ext cx="4572000" cy="470781"/>
                        </a:xfrm>
                        <a:prstGeom prst="rect">
                          <a:avLst/>
                        </a:prstGeom>
                        <a:gradFill flip="none" rotWithShape="1">
                          <a:gsLst>
                            <a:gs pos="0">
                              <a:schemeClr val="accent6">
                                <a:lumMod val="40000"/>
                                <a:lumOff val="60000"/>
                                <a:tint val="66000"/>
                                <a:satMod val="160000"/>
                              </a:schemeClr>
                            </a:gs>
                            <a:gs pos="50000">
                              <a:schemeClr val="accent6">
                                <a:lumMod val="40000"/>
                                <a:lumOff val="60000"/>
                                <a:tint val="44500"/>
                                <a:satMod val="160000"/>
                              </a:schemeClr>
                            </a:gs>
                            <a:gs pos="100000">
                              <a:schemeClr val="accent6">
                                <a:lumMod val="40000"/>
                                <a:lumOff val="60000"/>
                                <a:tint val="23500"/>
                                <a:satMod val="160000"/>
                              </a:schemeClr>
                            </a:gs>
                          </a:gsLst>
                          <a:path path="circle">
                            <a:fillToRect l="50000" t="50000" r="50000" b="50000"/>
                          </a:path>
                          <a:tileRect/>
                        </a:gradFill>
                        <a:ln w="6350">
                          <a:solidFill>
                            <a:prstClr val="black"/>
                          </a:solidFill>
                        </a:ln>
                      </wps:spPr>
                      <wps:txbx>
                        <w:txbxContent>
                          <w:p w:rsidR="00EC5E7F" w:rsidRDefault="00EC5E7F">
                            <w:r>
                              <w:t>Apesar da sua relevância, a camada de ozônio começou a sofrer com os efeitos da poluição crescente provocada pela industrialização mundial.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61.55pt;margin-top:10.05pt;width:5in;height:37.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" fillcolor="#c5e0b3 [1305]" strokeweight=".5pt">
                <v:fill color2="#c5e0b3 [1305]" rotate="t" focusposition=".5,.5" focussize="" colors="0 #d9f3ca;.5 #e7f7dd;1 #f2fbee" focus="100%" type="gradientRadial"/>
                <v:textbox>
                  <w:txbxContent>
                    <w:p w:rsidR="00EC5E7F" w:rsidRDefault="00EC5E7F">
                      <w:r>
                        <w:t>Apesar da sua relevância, a camada de ozônio começou a sofrer com os efeitos da poluição crescente provocada pela industrialização mundial.</w:t>
                      </w:r>
                    </w:p>
                  </w:txbxContent>
                </v:textbox>
              </v:shape>
            </w:pict>
          </mc:Fallback>
        </mc:AlternateContent>
      </w:r>
      <w:r>
        <w:fldChar w:fldCharType="begin"/>
      </w:r>
      <w:r>
        <w:instrText xml:space="preserve"> INCLUDEPICTURE "https://pngimage.net/wp-content/uploads/2018/06/informação-png-2.png" \* MERGEFORMATINET </w:instrText>
      </w:r>
      <w:r>
        <w:fldChar w:fldCharType="end"/>
      </w:r>
    </w:p>
    <w:p w:rsidR="00EC5E7F" w:rsidRDefault="00EC5E7F" w:rsidP="00F87A8E">
      <w:pPr>
        <w:ind w:firstLine="708"/>
        <w:jc w:val="both"/>
      </w:pPr>
    </w:p>
    <w:p w:rsidR="00EC5E7F" w:rsidRDefault="00EC5E7F" w:rsidP="00F87A8E">
      <w:pPr>
        <w:ind w:firstLine="708"/>
        <w:jc w:val="both"/>
      </w:pPr>
    </w:p>
    <w:p w:rsidR="00EC5E7F" w:rsidRPr="00AD0B06" w:rsidRDefault="00EC5E7F" w:rsidP="00F87A8E">
      <w:pPr>
        <w:ind w:firstLine="708"/>
        <w:jc w:val="both"/>
        <w:rPr>
          <w:sz w:val="36"/>
          <w:szCs w:val="36"/>
        </w:rPr>
      </w:pPr>
    </w:p>
    <w:p w:rsidR="002E4145" w:rsidRDefault="002E4145" w:rsidP="0039368C">
      <w:pPr>
        <w:spacing w:line="276" w:lineRule="auto"/>
        <w:ind w:firstLine="708"/>
        <w:jc w:val="both"/>
      </w:pPr>
      <w:r>
        <w:t xml:space="preserve">Seus principais inimigos são produtos químicos como </w:t>
      </w:r>
      <w:proofErr w:type="spellStart"/>
      <w:r>
        <w:t>Halon</w:t>
      </w:r>
      <w:proofErr w:type="spellEnd"/>
      <w:r>
        <w:t xml:space="preserve">, Tetracloreto de Carbono (CTC), </w:t>
      </w:r>
      <w:proofErr w:type="spellStart"/>
      <w:r>
        <w:t>Hidroclorofluorcabono</w:t>
      </w:r>
      <w:proofErr w:type="spellEnd"/>
      <w:r>
        <w:t xml:space="preserve"> (HCFC), Clorofluorcarbono (CFC) e Brometo de Metila, substâncias controladas pelo Protocolo de Montreal e que são denominadas Substâncias Destruidoras da Camada de Ozônio - </w:t>
      </w:r>
      <w:proofErr w:type="spellStart"/>
      <w:r>
        <w:t>SDOs</w:t>
      </w:r>
      <w:proofErr w:type="spellEnd"/>
      <w:r>
        <w:t>. Quando liberadas no meio ambiente, deslocam-se atmosfera acima, degradando a camada de ozônio.</w:t>
      </w:r>
    </w:p>
    <w:p w:rsidR="002E4145" w:rsidRPr="00F5534E" w:rsidRDefault="002E4145" w:rsidP="002E4145">
      <w:pPr>
        <w:jc w:val="both"/>
        <w:rPr>
          <w:sz w:val="16"/>
          <w:szCs w:val="16"/>
        </w:rPr>
      </w:pPr>
    </w:p>
    <w:p w:rsidR="002E4145" w:rsidRDefault="00F87A8E" w:rsidP="002E4145">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-20210</wp:posOffset>
                </wp:positionH>
                <wp:positionV relativeFrom="paragraph">
                  <wp:posOffset>74488</wp:posOffset>
                </wp:positionV>
                <wp:extent cx="6702950" cy="950614"/>
                <wp:effectExtent l="0" t="0" r="22225" b="20955"/>
                <wp:wrapNone/>
                <wp:docPr id="7" name="Caixa de Texto 7"/>
                <wp:cNvGraphicFramePr/>
                <a:graphic xmlns:a="http://schemas.openxmlformats.org/drawingml/2006/main">
                  <a:graphicData uri="http://schemas.microsoft.com/office/word/2010/wordprocessingShape">
                    <wps:wsp>
                      <wps:cNvSpPr txBox="1"/>
                      <wps:spPr>
                        <a:xfrm>
                          <a:off x="0" y="0"/>
                          <a:ext cx="6702950" cy="950614"/>
                        </a:xfrm>
                        <a:prstGeom prst="rect">
                          <a:avLst/>
                        </a:prstGeom>
                        <a:solidFill>
                          <a:schemeClr val="accent6">
                            <a:lumMod val="40000"/>
                            <a:lumOff val="60000"/>
                          </a:schemeClr>
                        </a:solidFill>
                        <a:ln w="6350">
                          <a:solidFill>
                            <a:prstClr val="black"/>
                          </a:solidFill>
                        </a:ln>
                      </wps:spPr>
                      <wps:txbx>
                        <w:txbxContent>
                          <w:p w:rsidR="00F87A8E" w:rsidRPr="00F87A8E" w:rsidRDefault="00F87A8E" w:rsidP="00F87A8E">
                            <w:pPr>
                              <w:jc w:val="center"/>
                              <w:rPr>
                                <w:b/>
                                <w:bCs/>
                              </w:rPr>
                            </w:pPr>
                            <w:r w:rsidRPr="00F87A8E">
                              <w:rPr>
                                <w:b/>
                                <w:bCs/>
                              </w:rPr>
                              <w:t>Destruição do Ozônio</w:t>
                            </w:r>
                          </w:p>
                          <w:p w:rsidR="00F87A8E" w:rsidRPr="00F5534E" w:rsidRDefault="00F87A8E" w:rsidP="00F87A8E">
                            <w:pPr>
                              <w:jc w:val="both"/>
                              <w:rPr>
                                <w:sz w:val="15"/>
                                <w:szCs w:val="15"/>
                              </w:rPr>
                            </w:pPr>
                          </w:p>
                          <w:p w:rsidR="00F87A8E" w:rsidRDefault="00F87A8E" w:rsidP="00AD0B06">
                            <w:pPr>
                              <w:ind w:firstLine="708"/>
                              <w:jc w:val="both"/>
                            </w:pPr>
                            <w:r>
                              <w:t xml:space="preserve">Em 1928, quando se desenvolveu os CFCs, o pesquisador Thomas </w:t>
                            </w:r>
                            <w:proofErr w:type="spellStart"/>
                            <w:r>
                              <w:t>Midgley</w:t>
                            </w:r>
                            <w:proofErr w:type="spellEnd"/>
                            <w:r>
                              <w:t xml:space="preserve"> acreditava que tais substâncias seriam inofensivas na atmosfera terrestre por serem quimicamente inertes, além de serem fáceis de estocar, de produção barata, estáveis e bastante versáteis.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7" o:spid="_x0000_s1027" type="#_x0000_t202" style="position:absolute;left:0;text-align:left;margin-left:-1.6pt;margin-top:5.85pt;width:527.8pt;height: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" fillcolor="#c5e0b3 [1305]" strokeweight=".5pt">
                <v:textbox>
                  <w:txbxContent>
                    <w:p w:rsidR="00F87A8E" w:rsidRPr="00F87A8E" w:rsidRDefault="00F87A8E" w:rsidP="00F87A8E">
                      <w:pPr>
                        <w:jc w:val="center"/>
                        <w:rPr>
                          <w:b/>
                          <w:bCs/>
                        </w:rPr>
                      </w:pPr>
                      <w:r w:rsidRPr="00F87A8E">
                        <w:rPr>
                          <w:b/>
                          <w:bCs/>
                        </w:rPr>
                        <w:t>Destruição do Ozônio</w:t>
                      </w:r>
                    </w:p>
                    <w:p w:rsidR="00F87A8E" w:rsidRPr="00F5534E" w:rsidRDefault="00F87A8E" w:rsidP="00F87A8E">
                      <w:pPr>
                        <w:jc w:val="both"/>
                        <w:rPr>
                          <w:sz w:val="15"/>
                          <w:szCs w:val="15"/>
                        </w:rPr>
                      </w:pPr>
                    </w:p>
                    <w:p w:rsidR="00F87A8E" w:rsidRDefault="00F87A8E" w:rsidP="00AD0B06">
                      <w:pPr>
                        <w:ind w:firstLine="708"/>
                        <w:jc w:val="both"/>
                      </w:pPr>
                      <w:r>
                        <w:t xml:space="preserve">Em 1928, quando se desenvolveu os CFCs, o pesquisador Thomas </w:t>
                      </w:r>
                      <w:proofErr w:type="spellStart"/>
                      <w:r>
                        <w:t>Midgley</w:t>
                      </w:r>
                      <w:proofErr w:type="spellEnd"/>
                      <w:r>
                        <w:t xml:space="preserve"> acreditava que tais substâncias seriam inofensivas na atmosfera terrestre por serem quimicamente inertes, além de serem fáceis de estocar, de produção barata, estáveis e bastante versáteis.</w:t>
                      </w:r>
                    </w:p>
                  </w:txbxContent>
                </v:textbox>
              </v:shape>
            </w:pict>
          </mc:Fallback>
        </mc:AlternateContent>
      </w:r>
    </w:p>
    <w:p w:rsidR="00F87A8E" w:rsidRDefault="00F87A8E" w:rsidP="002E4145">
      <w:pPr>
        <w:jc w:val="both"/>
      </w:pPr>
    </w:p>
    <w:p w:rsidR="00F87A8E" w:rsidRDefault="00F87A8E" w:rsidP="002E4145">
      <w:pPr>
        <w:jc w:val="both"/>
      </w:pPr>
    </w:p>
    <w:p w:rsidR="00F87A8E" w:rsidRDefault="00F87A8E" w:rsidP="002E4145">
      <w:pPr>
        <w:jc w:val="both"/>
      </w:pPr>
    </w:p>
    <w:p w:rsidR="00F87A8E" w:rsidRDefault="00F87A8E" w:rsidP="002E4145">
      <w:pPr>
        <w:jc w:val="both"/>
      </w:pPr>
    </w:p>
    <w:p w:rsidR="00F87A8E" w:rsidRDefault="00B75F83" w:rsidP="002E4145">
      <w:pPr>
        <w:jc w:val="both"/>
      </w:pPr>
      <w:r>
        <w:rPr>
          <w:noProof/>
        </w:rPr>
        <w:lastRenderedPageBreak/>
        <mc:AlternateContent>
          <mc:Choice Requires="wps">
            <w:drawing>
              <wp:anchor distT="0" distB="0" distL="114300" distR="114300" simplePos="0" relativeHeight="251662336" behindDoc="0" locked="0" layoutInCell="1" allowOverlap="1" wp14:anchorId="497994D9" wp14:editId="58502032">
                <wp:simplePos x="0" y="0"/>
                <wp:positionH relativeFrom="column">
                  <wp:posOffset>-20210</wp:posOffset>
                </wp:positionH>
                <wp:positionV relativeFrom="paragraph">
                  <wp:posOffset>10961</wp:posOffset>
                </wp:positionV>
                <wp:extent cx="6702950" cy="1928388"/>
                <wp:effectExtent l="0" t="0" r="22225" b="15240"/>
                <wp:wrapNone/>
                <wp:docPr id="8" name="Caixa de Texto 8"/>
                <wp:cNvGraphicFramePr/>
                <a:graphic xmlns:a="http://schemas.openxmlformats.org/drawingml/2006/main">
                  <a:graphicData uri="http://schemas.microsoft.com/office/word/2010/wordprocessingShape">
                    <wps:wsp>
                      <wps:cNvSpPr txBox="1"/>
                      <wps:spPr>
                        <a:xfrm>
                          <a:off x="0" y="0"/>
                          <a:ext cx="6702950" cy="1928388"/>
                        </a:xfrm>
                        <a:prstGeom prst="rect">
                          <a:avLst/>
                        </a:prstGeom>
                        <a:solidFill>
                          <a:schemeClr val="accent6">
                            <a:lumMod val="40000"/>
                            <a:lumOff val="60000"/>
                          </a:schemeClr>
                        </a:solidFill>
                        <a:ln w="6350">
                          <a:solidFill>
                            <a:prstClr val="black"/>
                          </a:solidFill>
                        </a:ln>
                      </wps:spPr>
                      <wps:txbx>
                        <w:txbxContent>
                          <w:p w:rsidR="00AD0B06" w:rsidRDefault="00AD0B06" w:rsidP="00AD0B06">
                            <w:pPr>
                              <w:ind w:firstLine="708"/>
                              <w:jc w:val="both"/>
                            </w:pPr>
                            <w:r>
                              <w:t>Em 1974, Molina e Rowland propuseram que o ozônio estratosférico estava sendo destruído em escala maior do que ocorria naturalmente e que a diminuição da concentração do ozônio era devido à presença de substâncias químicas halogenadas contendo átomos de cloro (Cl), flúor (F) ou bromo (</w:t>
                            </w:r>
                            <w:proofErr w:type="spellStart"/>
                            <w:r>
                              <w:t>Br</w:t>
                            </w:r>
                            <w:proofErr w:type="spellEnd"/>
                            <w:r>
                              <w:t>), emitidas pela atividade humana.</w:t>
                            </w:r>
                          </w:p>
                          <w:p w:rsidR="00F87A8E" w:rsidRDefault="00F87A8E" w:rsidP="00F87A8E">
                            <w:pPr>
                              <w:ind w:firstLine="708"/>
                              <w:jc w:val="both"/>
                            </w:pPr>
                            <w:r>
                              <w:t>Os gases contendo esses átomos permanecem na atmosfera por vários anos e, ao subirem até a estratosfera, sofrem a ação da radiação ultravioleta, liberando radicais livres que destroem de forma catalítica as moléculas de ozônio.</w:t>
                            </w:r>
                          </w:p>
                          <w:p w:rsidR="00F87A8E" w:rsidRDefault="00F87A8E" w:rsidP="00F87A8E">
                            <w:pPr>
                              <w:ind w:firstLine="708"/>
                              <w:jc w:val="both"/>
                            </w:pPr>
                            <w:r>
                              <w:t>A diminuição da concentração de ozônio persiste devido à contínua emissão de substâncias halogenadas e sua longa vida na atmosfera, a exemplo dos clorofluorcarbonos (CFCs), que podem permanecer ativos de 80 a 100 anos.</w:t>
                            </w:r>
                          </w:p>
                          <w:p w:rsidR="00F87A8E" w:rsidRDefault="00F87A8E" w:rsidP="00F87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94D9" id="Caixa de Texto 8" o:spid="_x0000_s1028" type="#_x0000_t202" style="position:absolute;left:0;text-align:left;margin-left:-1.6pt;margin-top:.85pt;width:527.8pt;height:15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" fillcolor="#c5e0b3 [1305]" strokeweight=".5pt">
                <v:textbox>
                  <w:txbxContent>
                    <w:p w:rsidR="00AD0B06" w:rsidRDefault="00AD0B06" w:rsidP="00AD0B06">
                      <w:pPr>
                        <w:ind w:firstLine="708"/>
                        <w:jc w:val="both"/>
                      </w:pPr>
                      <w:r>
                        <w:t>Em 1974, Molina e Rowland propuseram que o ozônio estratosférico estava sendo destruído em escala maior do que ocorria naturalmente e que a diminuição da concentração do ozônio era devido à presença de substâncias químicas halogenadas contendo átomos de cloro (Cl), flúor (F) ou bromo (</w:t>
                      </w:r>
                      <w:proofErr w:type="spellStart"/>
                      <w:r>
                        <w:t>Br</w:t>
                      </w:r>
                      <w:proofErr w:type="spellEnd"/>
                      <w:r>
                        <w:t>), emitidas pela atividade humana.</w:t>
                      </w:r>
                    </w:p>
                    <w:p w:rsidR="00F87A8E" w:rsidRDefault="00F87A8E" w:rsidP="00F87A8E">
                      <w:pPr>
                        <w:ind w:firstLine="708"/>
                        <w:jc w:val="both"/>
                      </w:pPr>
                      <w:r>
                        <w:t>Os gases contendo esses átomos permanecem na atmosfera por vários anos e, ao subirem até a estratosfera, sofrem a ação da radiação ultravioleta, liberando radicais livres que destroem de forma catalítica as moléculas de ozônio.</w:t>
                      </w:r>
                    </w:p>
                    <w:p w:rsidR="00F87A8E" w:rsidRDefault="00F87A8E" w:rsidP="00F87A8E">
                      <w:pPr>
                        <w:ind w:firstLine="708"/>
                        <w:jc w:val="both"/>
                      </w:pPr>
                      <w:r>
                        <w:t>A diminuição da concentração de ozônio persiste devido à contínua emissão de substâncias halogenadas e sua longa vida na atmosfera, a exemplo dos clorofluorcarbonos (CFCs), que podem permanecer ativos de 80 a 100 anos.</w:t>
                      </w:r>
                    </w:p>
                    <w:p w:rsidR="00F87A8E" w:rsidRDefault="00F87A8E" w:rsidP="00F87A8E"/>
                  </w:txbxContent>
                </v:textbox>
              </v:shape>
            </w:pict>
          </mc:Fallback>
        </mc:AlternateContent>
      </w:r>
    </w:p>
    <w:p w:rsidR="00F87A8E" w:rsidRDefault="00F87A8E" w:rsidP="002E4145">
      <w:pPr>
        <w:jc w:val="both"/>
      </w:pPr>
    </w:p>
    <w:p w:rsidR="00F87A8E" w:rsidRDefault="00F87A8E" w:rsidP="002E4145">
      <w:pPr>
        <w:jc w:val="both"/>
      </w:pPr>
    </w:p>
    <w:p w:rsidR="00F87A8E" w:rsidRDefault="00F87A8E" w:rsidP="002E4145">
      <w:pPr>
        <w:jc w:val="both"/>
      </w:pPr>
    </w:p>
    <w:p w:rsidR="00F87A8E" w:rsidRDefault="00F87A8E" w:rsidP="002E4145">
      <w:pPr>
        <w:jc w:val="both"/>
      </w:pPr>
    </w:p>
    <w:p w:rsidR="00F87A8E" w:rsidRDefault="00F87A8E" w:rsidP="002E4145">
      <w:pPr>
        <w:jc w:val="both"/>
      </w:pPr>
    </w:p>
    <w:p w:rsidR="00F87A8E" w:rsidRDefault="00F87A8E" w:rsidP="002E4145">
      <w:pPr>
        <w:jc w:val="both"/>
      </w:pPr>
    </w:p>
    <w:p w:rsidR="00F87A8E" w:rsidRDefault="00F87A8E" w:rsidP="002E4145">
      <w:pPr>
        <w:jc w:val="both"/>
      </w:pPr>
    </w:p>
    <w:p w:rsidR="00F87A8E" w:rsidRDefault="00F87A8E" w:rsidP="002E4145">
      <w:pPr>
        <w:jc w:val="both"/>
      </w:pPr>
    </w:p>
    <w:p w:rsidR="00F87A8E" w:rsidRDefault="00F87A8E" w:rsidP="002E4145">
      <w:pPr>
        <w:jc w:val="both"/>
      </w:pPr>
    </w:p>
    <w:p w:rsidR="00F87A8E" w:rsidRDefault="00F87A8E" w:rsidP="002E4145">
      <w:pPr>
        <w:jc w:val="both"/>
      </w:pPr>
    </w:p>
    <w:p w:rsidR="002E4145" w:rsidRDefault="002E4145" w:rsidP="00F5534E">
      <w:pPr>
        <w:ind w:firstLine="708"/>
        <w:jc w:val="both"/>
      </w:pPr>
      <w:r>
        <w:t>A figura abaixo apresenta um esquema didático de como a molécula de ozônio é destruída.</w:t>
      </w:r>
    </w:p>
    <w:p w:rsidR="002E4145" w:rsidRPr="00F20664" w:rsidRDefault="002E4145" w:rsidP="002E4145">
      <w:pPr>
        <w:jc w:val="both"/>
        <w:rPr>
          <w:sz w:val="16"/>
          <w:szCs w:val="16"/>
        </w:rPr>
      </w:pPr>
    </w:p>
    <w:p w:rsidR="002E4145" w:rsidRDefault="00EC5E7F" w:rsidP="00AD0B06">
      <w:pPr>
        <w:jc w:val="center"/>
      </w:pPr>
      <w:r>
        <w:fldChar w:fldCharType="begin"/>
      </w:r>
      <w:r w:rsidR="003A65CA">
        <w:instrText xml:space="preserve"> INCLUDEPICTURE "C:\\var\\folders\\b8\\skmwmw_d01q1nng5d_g8bfc80000gn\\T\\com.microsoft.Word\\WebArchiveCopyPasteTempFiles\\destruicao ozonio.PNG" \* MERGEFORMAT </w:instrText>
      </w:r>
      <w:r>
        <w:fldChar w:fldCharType="separate"/>
      </w:r>
      <w:r>
        <w:rPr>
          <w:noProof/>
        </w:rPr>
        <w:drawing>
          <wp:inline distT="0" distB="0" distL="0" distR="0">
            <wp:extent cx="5886061" cy="2600076"/>
            <wp:effectExtent l="0" t="0" r="635" b="0"/>
            <wp:docPr id="9" name="Imagem 9" descr="destruicao oz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truicao ozon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1738" cy="2633505"/>
                    </a:xfrm>
                    <a:prstGeom prst="rect">
                      <a:avLst/>
                    </a:prstGeom>
                    <a:noFill/>
                    <a:ln>
                      <a:noFill/>
                    </a:ln>
                  </pic:spPr>
                </pic:pic>
              </a:graphicData>
            </a:graphic>
          </wp:inline>
        </w:drawing>
      </w:r>
      <w:r>
        <w:fldChar w:fldCharType="end"/>
      </w:r>
    </w:p>
    <w:p w:rsidR="00B75F83" w:rsidRDefault="00B75F83" w:rsidP="002E4145">
      <w:pPr>
        <w:jc w:val="both"/>
        <w:rPr>
          <w:sz w:val="20"/>
          <w:szCs w:val="20"/>
        </w:rPr>
      </w:pPr>
    </w:p>
    <w:p w:rsidR="002E4145" w:rsidRPr="00B75F83" w:rsidRDefault="0039368C" w:rsidP="002E4145">
      <w:pPr>
        <w:jc w:val="both"/>
        <w:rPr>
          <w:sz w:val="18"/>
          <w:szCs w:val="18"/>
        </w:rPr>
      </w:pPr>
      <w:r w:rsidRPr="00B75F83">
        <w:rPr>
          <w:sz w:val="18"/>
          <w:szCs w:val="18"/>
        </w:rPr>
        <w:t>Disponível em: &lt;</w:t>
      </w:r>
      <w:hyperlink r:id="rId8" w:history="1">
        <w:r w:rsidRPr="00B75F83">
          <w:rPr>
            <w:rStyle w:val="Hyperlink"/>
            <w:color w:val="auto"/>
            <w:sz w:val="18"/>
            <w:szCs w:val="18"/>
          </w:rPr>
          <w:t>https://www.mma.gov.br/clima/protecao-da-camada-de-ozonio/a-camada-de-ozonio</w:t>
        </w:r>
      </w:hyperlink>
      <w:r w:rsidRPr="00B75F83">
        <w:rPr>
          <w:sz w:val="18"/>
          <w:szCs w:val="18"/>
        </w:rPr>
        <w:t>&gt; Acesso em 12 mai</w:t>
      </w:r>
      <w:r w:rsidR="00B75F83" w:rsidRPr="00B75F83">
        <w:rPr>
          <w:sz w:val="18"/>
          <w:szCs w:val="18"/>
        </w:rPr>
        <w:t xml:space="preserve">o de </w:t>
      </w:r>
      <w:r w:rsidRPr="00B75F83">
        <w:rPr>
          <w:sz w:val="18"/>
          <w:szCs w:val="18"/>
        </w:rPr>
        <w:t xml:space="preserve"> 2020. </w:t>
      </w:r>
    </w:p>
    <w:p w:rsidR="00F87A8E" w:rsidRPr="00AD0B06" w:rsidRDefault="00F87A8E" w:rsidP="002E4145">
      <w:pPr>
        <w:jc w:val="both"/>
        <w:rPr>
          <w:sz w:val="18"/>
          <w:szCs w:val="18"/>
        </w:rPr>
      </w:pPr>
    </w:p>
    <w:p w:rsidR="002E4145" w:rsidRPr="0039368C" w:rsidRDefault="002E4145" w:rsidP="0039368C">
      <w:pPr>
        <w:jc w:val="center"/>
        <w:rPr>
          <w:b/>
          <w:bCs/>
        </w:rPr>
      </w:pPr>
      <w:r w:rsidRPr="0039368C">
        <w:rPr>
          <w:b/>
          <w:bCs/>
        </w:rPr>
        <w:t>Buraco da Camada de Ozônio</w:t>
      </w:r>
    </w:p>
    <w:p w:rsidR="002E4145" w:rsidRPr="00AD0B06" w:rsidRDefault="002E4145" w:rsidP="002E4145">
      <w:pPr>
        <w:jc w:val="both"/>
        <w:rPr>
          <w:sz w:val="16"/>
          <w:szCs w:val="16"/>
        </w:rPr>
      </w:pPr>
    </w:p>
    <w:p w:rsidR="002E4145" w:rsidRDefault="002E4145" w:rsidP="00B75F83">
      <w:pPr>
        <w:spacing w:line="276" w:lineRule="auto"/>
        <w:ind w:firstLine="708"/>
        <w:jc w:val="both"/>
      </w:pPr>
      <w:r>
        <w:t xml:space="preserve">O “buraco da camada de ozônio” é o fenômeno de queda acentuada na concentração do ozônio sobre a região da Antártica, conforme figura abaixo. A cor azul tendendo para o violeta indica a baixa concentração de ozônio, de acordo com a escala </w:t>
      </w:r>
      <w:proofErr w:type="spellStart"/>
      <w:r>
        <w:t>Dobson</w:t>
      </w:r>
      <w:proofErr w:type="spellEnd"/>
      <w:r>
        <w:t>. O processo de diminuição da concentração de ozônio vem sendo acompanhado desde o início da década de 1980, em vários pontos do mundo, inclusive no Brasil. Diante dos esforços realizados no mundo todo para cumprir com as metas de eliminação das substâncias destruidoras do ozônio no âmbito do Protocolo de Montreal, espera-se que a camada de ozônio recupere-se aos níveis registrados no início da década de 1980 apenas em meados do século XXI (2050 - 2060).</w:t>
      </w:r>
    </w:p>
    <w:p w:rsidR="002E4145" w:rsidRPr="00AD0B06" w:rsidRDefault="002E4145" w:rsidP="002E4145">
      <w:pPr>
        <w:jc w:val="both"/>
        <w:rPr>
          <w:sz w:val="16"/>
          <w:szCs w:val="16"/>
        </w:rPr>
      </w:pPr>
    </w:p>
    <w:p w:rsidR="0039368C" w:rsidRDefault="0039368C" w:rsidP="0039368C">
      <w:pPr>
        <w:jc w:val="center"/>
      </w:pPr>
      <w:r>
        <w:fldChar w:fldCharType="begin"/>
      </w:r>
      <w:r w:rsidR="003A65CA">
        <w:instrText xml:space="preserve"> INCLUDEPICTURE "C:\\var\\folders\\b8\\skmwmw_d01q1nng5d_g8bfc80000gn\\T\\com.microsoft.Word\\WebArchiveCopyPasteTempFiles\\Imagens Ozonio (10980, 1987 e 2019) - NOVOPreto - alinhado.png" \* MERGEFORMAT </w:instrText>
      </w:r>
      <w:r>
        <w:fldChar w:fldCharType="separate"/>
      </w:r>
      <w:r>
        <w:rPr>
          <w:noProof/>
        </w:rPr>
        <w:drawing>
          <wp:inline distT="0" distB="0" distL="0" distR="0">
            <wp:extent cx="4889554" cy="1852654"/>
            <wp:effectExtent l="0" t="0" r="6350" b="0"/>
            <wp:docPr id="12" name="Imagem 12" descr="Buraco Camada de Ozonio set 1980 set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raco Camada de Ozonio set 1980 set 20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1106" cy="1879765"/>
                    </a:xfrm>
                    <a:prstGeom prst="rect">
                      <a:avLst/>
                    </a:prstGeom>
                    <a:noFill/>
                    <a:ln>
                      <a:noFill/>
                    </a:ln>
                  </pic:spPr>
                </pic:pic>
              </a:graphicData>
            </a:graphic>
          </wp:inline>
        </w:drawing>
      </w:r>
      <w:r>
        <w:fldChar w:fldCharType="end"/>
      </w:r>
    </w:p>
    <w:p w:rsidR="00B75F83" w:rsidRDefault="002E4145" w:rsidP="00B75F83">
      <w:pPr>
        <w:jc w:val="center"/>
      </w:pPr>
      <w:r>
        <w:t>Fonte: NASA.</w:t>
      </w:r>
    </w:p>
    <w:p w:rsidR="00AD0B06" w:rsidRPr="00B75F83" w:rsidRDefault="00AD0B06" w:rsidP="00B75F83">
      <w:pPr>
        <w:jc w:val="center"/>
        <w:rPr>
          <w:sz w:val="18"/>
          <w:szCs w:val="18"/>
        </w:rPr>
      </w:pPr>
      <w:r w:rsidRPr="00B75F83">
        <w:rPr>
          <w:sz w:val="18"/>
          <w:szCs w:val="18"/>
        </w:rPr>
        <w:t>Disponível em: &lt;</w:t>
      </w:r>
      <w:hyperlink r:id="rId10" w:history="1">
        <w:r w:rsidRPr="00B75F83">
          <w:rPr>
            <w:rStyle w:val="Hyperlink"/>
            <w:color w:val="auto"/>
            <w:sz w:val="18"/>
            <w:szCs w:val="18"/>
          </w:rPr>
          <w:t>https://www.mma.gov.br/clima/protecao-da-camada-de-ozonio/a-camada-de-ozonio</w:t>
        </w:r>
      </w:hyperlink>
      <w:r w:rsidRPr="00B75F83">
        <w:rPr>
          <w:sz w:val="18"/>
          <w:szCs w:val="18"/>
        </w:rPr>
        <w:t>&gt; Acesso em 12 mai</w:t>
      </w:r>
      <w:r w:rsidR="00B75F83" w:rsidRPr="00B75F83">
        <w:rPr>
          <w:sz w:val="18"/>
          <w:szCs w:val="18"/>
        </w:rPr>
        <w:t xml:space="preserve">o de </w:t>
      </w:r>
      <w:r w:rsidRPr="00B75F83">
        <w:rPr>
          <w:sz w:val="18"/>
          <w:szCs w:val="18"/>
        </w:rPr>
        <w:t xml:space="preserve">2020. </w:t>
      </w:r>
    </w:p>
    <w:p w:rsidR="00AD0B06" w:rsidRPr="00E7656E" w:rsidRDefault="008303C7" w:rsidP="00AD0B06">
      <w:pPr>
        <w:tabs>
          <w:tab w:val="left" w:pos="993"/>
        </w:tabs>
        <w:spacing w:line="276" w:lineRule="auto"/>
        <w:ind w:right="142" w:firstLine="567"/>
        <w:jc w:val="both"/>
      </w:pPr>
      <w:r>
        <w:rPr>
          <w:noProof/>
        </w:rPr>
        <w:lastRenderedPageBreak/>
        <mc:AlternateContent>
          <mc:Choice Requires="wps">
            <w:drawing>
              <wp:anchor distT="0" distB="0" distL="114300" distR="114300" simplePos="0" relativeHeight="251666432" behindDoc="0" locked="0" layoutInCell="1" allowOverlap="1" wp14:anchorId="0F4E3B85" wp14:editId="474E186F">
                <wp:simplePos x="0" y="0"/>
                <wp:positionH relativeFrom="column">
                  <wp:posOffset>692150</wp:posOffset>
                </wp:positionH>
                <wp:positionV relativeFrom="paragraph">
                  <wp:posOffset>5715</wp:posOffset>
                </wp:positionV>
                <wp:extent cx="5313680" cy="611505"/>
                <wp:effectExtent l="0" t="12700" r="7620" b="10795"/>
                <wp:wrapNone/>
                <wp:docPr id="2" name="Rolagem: Horizontal 2"/>
                <wp:cNvGraphicFramePr/>
                <a:graphic xmlns:a="http://schemas.openxmlformats.org/drawingml/2006/main">
                  <a:graphicData uri="http://schemas.microsoft.com/office/word/2010/wordprocessingShape">
                    <wps:wsp>
                      <wps:cNvSpPr/>
                      <wps:spPr>
                        <a:xfrm>
                          <a:off x="0" y="0"/>
                          <a:ext cx="5313680" cy="611505"/>
                        </a:xfrm>
                        <a:prstGeom prst="horizontalScroll">
                          <a:avLst/>
                        </a:prstGeom>
                        <a:ln>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txbx>
                        <w:txbxContent>
                          <w:p w:rsidR="00AD0B06" w:rsidRDefault="00AD0B06" w:rsidP="00AD0B06">
                            <w:pPr>
                              <w:jc w:val="center"/>
                            </w:pPr>
                            <w:r>
                              <w:t>Quer saber mais sobre a camada de ozônio? Se possível, assista ao vídeo &lt;</w:t>
                            </w:r>
                            <w:hyperlink r:id="rId11" w:history="1">
                              <w:r w:rsidRPr="0006689B">
                                <w:rPr>
                                  <w:rStyle w:val="Hyperlink"/>
                                </w:rPr>
                                <w:t>https://www.youtube.com/watch?v=NbzfYFqmSkU</w:t>
                              </w:r>
                            </w:hyperlink>
                            <w:r>
                              <w:t xml:space="preserve">&gt;.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E3B8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Rolagem: Horizontal 2" o:spid="_x0000_s1029" type="#_x0000_t98" style="position:absolute;left:0;text-align:left;margin-left:54.5pt;margin-top:.45pt;width:418.4pt;height:4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" fillcolor="white [3201]" strokecolor="#538135 [2409]" strokeweight="1pt">
                <v:stroke joinstyle="miter"/>
                <v:textbox>
                  <w:txbxContent>
                    <w:p w:rsidR="00AD0B06" w:rsidRDefault="00AD0B06" w:rsidP="00AD0B06">
                      <w:pPr>
                        <w:jc w:val="center"/>
                      </w:pPr>
                      <w:r>
                        <w:t>Quer saber mais sobre a camada de ozônio? Se possível, assista ao vídeo &lt;</w:t>
                      </w:r>
                      <w:hyperlink r:id="rId12" w:history="1">
                        <w:r w:rsidRPr="0006689B">
                          <w:rPr>
                            <w:rStyle w:val="Hyperlink"/>
                          </w:rPr>
                          <w:t>https://www.youtube.com/watch?v=NbzfYFqmSkU</w:t>
                        </w:r>
                      </w:hyperlink>
                      <w:r>
                        <w:t xml:space="preserve">&gt;. </w:t>
                      </w:r>
                    </w:p>
                  </w:txbxContent>
                </v:textbox>
              </v:shape>
            </w:pict>
          </mc:Fallback>
        </mc:AlternateContent>
      </w:r>
    </w:p>
    <w:p w:rsidR="00B75F83" w:rsidRDefault="00B75F83" w:rsidP="00E410EA">
      <w:pPr>
        <w:tabs>
          <w:tab w:val="left" w:pos="284"/>
          <w:tab w:val="left" w:pos="567"/>
          <w:tab w:val="left" w:pos="1416"/>
          <w:tab w:val="center" w:pos="5741"/>
        </w:tabs>
        <w:spacing w:line="276" w:lineRule="auto"/>
        <w:ind w:left="142" w:right="142"/>
        <w:jc w:val="both"/>
        <w:rPr>
          <w:b/>
        </w:rPr>
      </w:pPr>
    </w:p>
    <w:p w:rsidR="00B75F83" w:rsidRDefault="00B75F83" w:rsidP="00E410EA">
      <w:pPr>
        <w:tabs>
          <w:tab w:val="left" w:pos="284"/>
          <w:tab w:val="left" w:pos="567"/>
          <w:tab w:val="left" w:pos="1416"/>
          <w:tab w:val="center" w:pos="5741"/>
        </w:tabs>
        <w:spacing w:line="276" w:lineRule="auto"/>
        <w:ind w:left="142" w:right="142"/>
        <w:jc w:val="both"/>
        <w:rPr>
          <w:b/>
        </w:rPr>
      </w:pPr>
    </w:p>
    <w:p w:rsidR="00B75F83" w:rsidRDefault="00B75F83" w:rsidP="00E410EA">
      <w:pPr>
        <w:tabs>
          <w:tab w:val="left" w:pos="284"/>
          <w:tab w:val="left" w:pos="567"/>
          <w:tab w:val="left" w:pos="1416"/>
          <w:tab w:val="center" w:pos="5741"/>
        </w:tabs>
        <w:spacing w:line="276" w:lineRule="auto"/>
        <w:ind w:left="142" w:right="142"/>
        <w:jc w:val="both"/>
        <w:rPr>
          <w:b/>
        </w:rPr>
      </w:pPr>
    </w:p>
    <w:p w:rsidR="00AD0B06" w:rsidRDefault="00B75F83" w:rsidP="00E410EA">
      <w:pPr>
        <w:tabs>
          <w:tab w:val="left" w:pos="284"/>
          <w:tab w:val="left" w:pos="567"/>
        </w:tabs>
        <w:spacing w:line="276" w:lineRule="auto"/>
        <w:ind w:left="142" w:right="142"/>
        <w:jc w:val="both"/>
        <w:rPr>
          <w:b/>
        </w:rPr>
      </w:pPr>
      <w:r>
        <w:rPr>
          <w:b/>
        </w:rPr>
        <w:t>ATIVIDADES</w:t>
      </w:r>
    </w:p>
    <w:p w:rsidR="00B75F83" w:rsidRDefault="00B75F83" w:rsidP="00E410EA">
      <w:pPr>
        <w:tabs>
          <w:tab w:val="left" w:pos="284"/>
          <w:tab w:val="left" w:pos="567"/>
        </w:tabs>
        <w:spacing w:line="276" w:lineRule="auto"/>
        <w:ind w:left="142" w:right="142"/>
        <w:jc w:val="both"/>
      </w:pPr>
    </w:p>
    <w:p w:rsidR="008D2A48" w:rsidRDefault="008D2A48" w:rsidP="00E410EA">
      <w:pPr>
        <w:pStyle w:val="PargrafodaLista"/>
        <w:numPr>
          <w:ilvl w:val="0"/>
          <w:numId w:val="2"/>
        </w:numPr>
        <w:tabs>
          <w:tab w:val="left" w:pos="284"/>
          <w:tab w:val="left" w:pos="567"/>
        </w:tabs>
        <w:spacing w:line="276" w:lineRule="auto"/>
        <w:ind w:left="142" w:right="142" w:firstLine="0"/>
        <w:jc w:val="both"/>
      </w:pPr>
      <w:r>
        <w:t>–</w:t>
      </w:r>
      <w:r w:rsidR="00AD0B06">
        <w:t xml:space="preserve"> </w:t>
      </w:r>
      <w:r>
        <w:t>Explique o que é a cama de ozônio, não esquecendo de mencionar onde ela se encontra</w:t>
      </w:r>
      <w:r w:rsidR="00F27890">
        <w:t xml:space="preserve"> na atmosfera</w:t>
      </w:r>
      <w:r>
        <w:t>.</w:t>
      </w:r>
    </w:p>
    <w:p w:rsidR="008D2A48" w:rsidRDefault="008D2A48" w:rsidP="00E410EA">
      <w:pPr>
        <w:tabs>
          <w:tab w:val="left" w:pos="284"/>
          <w:tab w:val="left" w:pos="567"/>
        </w:tabs>
        <w:spacing w:line="276" w:lineRule="auto"/>
        <w:ind w:left="142" w:right="142"/>
        <w:jc w:val="both"/>
      </w:pPr>
    </w:p>
    <w:p w:rsidR="00B75F83" w:rsidRDefault="00F27890" w:rsidP="00B75F83">
      <w:pPr>
        <w:pStyle w:val="PargrafodaLista"/>
        <w:numPr>
          <w:ilvl w:val="0"/>
          <w:numId w:val="2"/>
        </w:numPr>
        <w:tabs>
          <w:tab w:val="left" w:pos="284"/>
          <w:tab w:val="left" w:pos="567"/>
        </w:tabs>
        <w:spacing w:line="276" w:lineRule="auto"/>
        <w:ind w:left="142" w:right="142" w:firstLine="0"/>
        <w:jc w:val="both"/>
      </w:pPr>
      <w:r>
        <w:t xml:space="preserve">– </w:t>
      </w:r>
      <w:r w:rsidR="00615163">
        <w:t xml:space="preserve">Assinale a alternativa </w:t>
      </w:r>
      <w:r w:rsidR="008303C7">
        <w:t>que indica</w:t>
      </w:r>
      <w:r>
        <w:t xml:space="preserve"> os efeitos </w:t>
      </w:r>
      <w:r w:rsidR="008303C7">
        <w:t xml:space="preserve">causados pela </w:t>
      </w:r>
      <w:r>
        <w:t>destruição da camada de ozônio na saúde humana</w:t>
      </w:r>
      <w:r w:rsidR="00B75F83">
        <w:t>:</w:t>
      </w:r>
    </w:p>
    <w:p w:rsidR="00B75F83" w:rsidRDefault="00B75F83" w:rsidP="00B75F83">
      <w:pPr>
        <w:tabs>
          <w:tab w:val="left" w:pos="284"/>
          <w:tab w:val="left" w:pos="567"/>
        </w:tabs>
        <w:spacing w:line="276" w:lineRule="auto"/>
        <w:ind w:right="142"/>
        <w:jc w:val="both"/>
      </w:pPr>
    </w:p>
    <w:p w:rsidR="00B15FB8" w:rsidRDefault="008303C7" w:rsidP="00E410EA">
      <w:pPr>
        <w:tabs>
          <w:tab w:val="left" w:pos="567"/>
        </w:tabs>
        <w:ind w:left="142"/>
      </w:pPr>
      <w:r>
        <w:t>(A</w:t>
      </w:r>
      <w:r w:rsidR="00F27890">
        <w:t>) Principalmente problemas cardiovasculares e pulmonares.</w:t>
      </w:r>
      <w:r w:rsidR="00B15FB8" w:rsidRPr="00B15FB8">
        <w:t xml:space="preserve"> </w:t>
      </w:r>
      <w:r w:rsidR="00B15FB8">
        <w:fldChar w:fldCharType="begin"/>
      </w:r>
      <w:r w:rsidR="003A65CA">
        <w:instrText xml:space="preserve"> INCLUDEPICTURE "C:\\var\\folders\\b8\\skmwmw_d01q1nng5d_g8bfc80000gn\\T\\com.microsoft.Word\\WebArchiveCopyPasteTempFiles\\Camada+de+Ozonio+-+OpenBrasil.org+10.png" \* MERGEFORMAT </w:instrText>
      </w:r>
      <w:r w:rsidR="00B15FB8">
        <w:fldChar w:fldCharType="end"/>
      </w:r>
    </w:p>
    <w:p w:rsidR="00F27890" w:rsidRDefault="008303C7" w:rsidP="00E410EA">
      <w:pPr>
        <w:tabs>
          <w:tab w:val="left" w:pos="284"/>
          <w:tab w:val="left" w:pos="567"/>
        </w:tabs>
        <w:spacing w:line="276" w:lineRule="auto"/>
        <w:ind w:left="142" w:right="142"/>
        <w:jc w:val="both"/>
      </w:pPr>
      <w:r>
        <w:t>(B</w:t>
      </w:r>
      <w:r w:rsidR="00F27890">
        <w:t>) Aumenta o risco de câncer de pele.</w:t>
      </w:r>
    </w:p>
    <w:p w:rsidR="00F27890" w:rsidRDefault="008303C7" w:rsidP="00E410EA">
      <w:pPr>
        <w:tabs>
          <w:tab w:val="left" w:pos="284"/>
          <w:tab w:val="left" w:pos="567"/>
        </w:tabs>
        <w:spacing w:line="276" w:lineRule="auto"/>
        <w:ind w:left="142" w:right="142"/>
        <w:jc w:val="both"/>
      </w:pPr>
      <w:r>
        <w:t>(C</w:t>
      </w:r>
      <w:r w:rsidR="00F27890">
        <w:t>) Problemas respiratórios e no fígado.</w:t>
      </w:r>
    </w:p>
    <w:p w:rsidR="00F27890" w:rsidRDefault="008303C7" w:rsidP="00E410EA">
      <w:pPr>
        <w:tabs>
          <w:tab w:val="left" w:pos="284"/>
          <w:tab w:val="left" w:pos="567"/>
        </w:tabs>
        <w:spacing w:line="276" w:lineRule="auto"/>
        <w:ind w:left="142" w:right="142"/>
        <w:jc w:val="both"/>
      </w:pPr>
      <w:r>
        <w:t>(D</w:t>
      </w:r>
      <w:r w:rsidR="00F27890">
        <w:t>) Aumenta a incidência de problemas nas vias respiratórias.</w:t>
      </w:r>
    </w:p>
    <w:p w:rsidR="00AD0B06" w:rsidRDefault="00AD0B06" w:rsidP="00E410EA">
      <w:pPr>
        <w:tabs>
          <w:tab w:val="left" w:pos="284"/>
          <w:tab w:val="left" w:pos="567"/>
        </w:tabs>
        <w:spacing w:line="276" w:lineRule="auto"/>
        <w:ind w:left="142" w:right="142"/>
        <w:jc w:val="both"/>
      </w:pPr>
    </w:p>
    <w:p w:rsidR="00AD0B06" w:rsidRDefault="00AD0B06" w:rsidP="00E410EA">
      <w:pPr>
        <w:tabs>
          <w:tab w:val="left" w:pos="284"/>
          <w:tab w:val="left" w:pos="567"/>
        </w:tabs>
        <w:spacing w:line="276" w:lineRule="auto"/>
        <w:ind w:left="142" w:right="142"/>
        <w:jc w:val="both"/>
      </w:pPr>
      <w:r>
        <w:t>0</w:t>
      </w:r>
      <w:r w:rsidR="00615163">
        <w:t>3</w:t>
      </w:r>
      <w:r>
        <w:t xml:space="preserve"> </w:t>
      </w:r>
      <w:r w:rsidR="00016BFE">
        <w:t>–</w:t>
      </w:r>
      <w:r>
        <w:t xml:space="preserve"> </w:t>
      </w:r>
      <w:r w:rsidR="00615163">
        <w:t>Quais são as principais substâncias destruidoras da camada de ozônio?</w:t>
      </w:r>
    </w:p>
    <w:p w:rsidR="00AD0B06" w:rsidRDefault="00AD0B06" w:rsidP="00E410EA">
      <w:pPr>
        <w:tabs>
          <w:tab w:val="left" w:pos="284"/>
          <w:tab w:val="left" w:pos="567"/>
        </w:tabs>
        <w:spacing w:line="276" w:lineRule="auto"/>
        <w:ind w:left="142" w:right="142"/>
        <w:jc w:val="both"/>
      </w:pPr>
    </w:p>
    <w:p w:rsidR="00F27890" w:rsidRDefault="00AD0B06" w:rsidP="00E410EA">
      <w:pPr>
        <w:tabs>
          <w:tab w:val="left" w:pos="284"/>
          <w:tab w:val="left" w:pos="567"/>
        </w:tabs>
        <w:spacing w:line="276" w:lineRule="auto"/>
        <w:ind w:left="142" w:right="142"/>
        <w:jc w:val="both"/>
      </w:pPr>
      <w:r>
        <w:t>0</w:t>
      </w:r>
      <w:r w:rsidR="00615163">
        <w:t>4</w:t>
      </w:r>
      <w:r>
        <w:t xml:space="preserve"> </w:t>
      </w:r>
      <w:r w:rsidR="00016BFE">
        <w:t>–</w:t>
      </w:r>
      <w:r>
        <w:t xml:space="preserve"> </w:t>
      </w:r>
      <w:r w:rsidR="008303C7">
        <w:t xml:space="preserve">Em relação a </w:t>
      </w:r>
      <w:r w:rsidR="00F27890">
        <w:t xml:space="preserve"> poluição atmosférica</w:t>
      </w:r>
      <w:r w:rsidR="00615163">
        <w:t xml:space="preserve"> e a com a camada de ozônio</w:t>
      </w:r>
      <w:r w:rsidR="00F27890">
        <w:t>,</w:t>
      </w:r>
      <w:r w:rsidR="00615163">
        <w:t xml:space="preserve"> assinale V para as </w:t>
      </w:r>
      <w:r w:rsidR="008303C7">
        <w:t xml:space="preserve">afirmações </w:t>
      </w:r>
      <w:r w:rsidR="00615163">
        <w:t>verdadeiras e F para as Falsas</w:t>
      </w:r>
      <w:r w:rsidR="00F27890">
        <w:t>:</w:t>
      </w:r>
    </w:p>
    <w:p w:rsidR="00016BFE" w:rsidRDefault="00016BFE" w:rsidP="00E410EA">
      <w:pPr>
        <w:tabs>
          <w:tab w:val="left" w:pos="284"/>
          <w:tab w:val="left" w:pos="567"/>
        </w:tabs>
        <w:spacing w:line="276" w:lineRule="auto"/>
        <w:ind w:left="142" w:right="142"/>
        <w:jc w:val="both"/>
      </w:pPr>
    </w:p>
    <w:p w:rsidR="008303C7" w:rsidRDefault="00615163" w:rsidP="00E410EA">
      <w:pPr>
        <w:pStyle w:val="PargrafodaLista"/>
        <w:numPr>
          <w:ilvl w:val="0"/>
          <w:numId w:val="3"/>
        </w:numPr>
        <w:tabs>
          <w:tab w:val="left" w:pos="284"/>
          <w:tab w:val="left" w:pos="567"/>
        </w:tabs>
        <w:spacing w:line="276" w:lineRule="auto"/>
        <w:ind w:left="142" w:right="142" w:firstLine="0"/>
        <w:jc w:val="both"/>
      </w:pPr>
      <w:r>
        <w:t>(  )</w:t>
      </w:r>
      <w:r w:rsidR="00F27890">
        <w:t xml:space="preserve"> O efeito estufa é causado, principalmente, pelo aumento da concentração de gá</w:t>
      </w:r>
      <w:r>
        <w:t>s oxigêni</w:t>
      </w:r>
      <w:r w:rsidR="00F27890">
        <w:t xml:space="preserve">o na atmosfera, provocado pela queima de combustíveis fósseis, como o carvão </w:t>
      </w:r>
      <w:r>
        <w:t>aumento de gás ozônio</w:t>
      </w:r>
      <w:r w:rsidR="00F27890">
        <w:t>.</w:t>
      </w:r>
    </w:p>
    <w:p w:rsidR="008303C7" w:rsidRDefault="00615163" w:rsidP="00E410EA">
      <w:pPr>
        <w:pStyle w:val="PargrafodaLista"/>
        <w:numPr>
          <w:ilvl w:val="0"/>
          <w:numId w:val="3"/>
        </w:numPr>
        <w:tabs>
          <w:tab w:val="left" w:pos="284"/>
          <w:tab w:val="left" w:pos="567"/>
        </w:tabs>
        <w:spacing w:line="276" w:lineRule="auto"/>
        <w:ind w:left="142" w:right="142" w:firstLine="0"/>
        <w:jc w:val="both"/>
      </w:pPr>
      <w:r>
        <w:t>(   ) O processo de diminuição da concentração de ozônio vem sendo acompanhado desde o início da década de 1980, em vários pontos do mundo, inclusive no Brasil</w:t>
      </w:r>
      <w:r w:rsidR="00F27890">
        <w:t>.</w:t>
      </w:r>
    </w:p>
    <w:p w:rsidR="008303C7" w:rsidRDefault="00615163" w:rsidP="00E410EA">
      <w:pPr>
        <w:pStyle w:val="PargrafodaLista"/>
        <w:numPr>
          <w:ilvl w:val="0"/>
          <w:numId w:val="3"/>
        </w:numPr>
        <w:tabs>
          <w:tab w:val="left" w:pos="284"/>
          <w:tab w:val="left" w:pos="567"/>
        </w:tabs>
        <w:spacing w:line="276" w:lineRule="auto"/>
        <w:ind w:left="142" w:right="142" w:firstLine="0"/>
        <w:jc w:val="both"/>
      </w:pPr>
      <w:r>
        <w:t xml:space="preserve">(   ) </w:t>
      </w:r>
      <w:r w:rsidR="00F27890">
        <w:t>A substituição dos CFCs (clorofluorcarbonos) por outros gases, como o propano e o butano, é uma medida para impedir a destruição da camada de ozônio.</w:t>
      </w:r>
    </w:p>
    <w:p w:rsidR="00F27890" w:rsidRDefault="00615163" w:rsidP="00E410EA">
      <w:pPr>
        <w:pStyle w:val="PargrafodaLista"/>
        <w:numPr>
          <w:ilvl w:val="0"/>
          <w:numId w:val="3"/>
        </w:numPr>
        <w:tabs>
          <w:tab w:val="left" w:pos="284"/>
          <w:tab w:val="left" w:pos="567"/>
        </w:tabs>
        <w:spacing w:line="276" w:lineRule="auto"/>
        <w:ind w:left="142" w:right="142" w:firstLine="0"/>
        <w:jc w:val="both"/>
      </w:pPr>
      <w:r>
        <w:t xml:space="preserve">(  ) </w:t>
      </w:r>
      <w:r w:rsidR="00F27890">
        <w:t>A destruição da camada de ozônio provoca o aumento da radiação ultravioleta, aumentando a atividade fotossintética das plantas com a ampliação das colheitas.</w:t>
      </w:r>
    </w:p>
    <w:p w:rsidR="00F27890" w:rsidRDefault="00F27890" w:rsidP="00E410EA">
      <w:pPr>
        <w:tabs>
          <w:tab w:val="left" w:pos="284"/>
          <w:tab w:val="left" w:pos="567"/>
        </w:tabs>
        <w:spacing w:line="276" w:lineRule="auto"/>
        <w:ind w:left="142" w:right="142"/>
        <w:jc w:val="both"/>
      </w:pPr>
    </w:p>
    <w:p w:rsidR="00AD0B06" w:rsidRDefault="00AD0B06" w:rsidP="00E410EA">
      <w:pPr>
        <w:tabs>
          <w:tab w:val="left" w:pos="284"/>
          <w:tab w:val="left" w:pos="567"/>
        </w:tabs>
        <w:spacing w:line="276" w:lineRule="auto"/>
        <w:ind w:left="142" w:right="142"/>
        <w:jc w:val="both"/>
      </w:pPr>
      <w:r>
        <w:t>0</w:t>
      </w:r>
      <w:r w:rsidR="001E1437">
        <w:t>5</w:t>
      </w:r>
      <w:r>
        <w:t xml:space="preserve"> </w:t>
      </w:r>
      <w:r w:rsidR="001E1437">
        <w:t>–</w:t>
      </w:r>
      <w:r>
        <w:t xml:space="preserve"> </w:t>
      </w:r>
      <w:r w:rsidR="001E1437">
        <w:t>Comente sobre os eventos que ocorreram levando à destruição da camada de ozônio</w:t>
      </w:r>
      <w:r>
        <w:t>.</w:t>
      </w:r>
    </w:p>
    <w:p w:rsidR="00AD0B06" w:rsidRDefault="00AD0B06" w:rsidP="00E410EA">
      <w:pPr>
        <w:tabs>
          <w:tab w:val="left" w:pos="284"/>
          <w:tab w:val="left" w:pos="567"/>
        </w:tabs>
        <w:spacing w:line="276" w:lineRule="auto"/>
        <w:ind w:left="142" w:right="142"/>
        <w:jc w:val="both"/>
      </w:pPr>
    </w:p>
    <w:p w:rsidR="00AD0B06" w:rsidRDefault="00AD0B06" w:rsidP="00E410EA">
      <w:pPr>
        <w:tabs>
          <w:tab w:val="left" w:pos="284"/>
          <w:tab w:val="left" w:pos="567"/>
        </w:tabs>
        <w:spacing w:line="276" w:lineRule="auto"/>
        <w:ind w:left="142" w:right="142"/>
        <w:jc w:val="both"/>
      </w:pPr>
      <w:r>
        <w:t>0</w:t>
      </w:r>
      <w:r w:rsidR="001E1437">
        <w:t>6</w:t>
      </w:r>
      <w:r>
        <w:t xml:space="preserve"> – </w:t>
      </w:r>
      <w:r w:rsidR="001E1437">
        <w:t>Elabore um cartaz (no caderno) sensibilizando a população sobre a importância da preservação da qualidade do ar, especialmente em relação à camada de ozônio.</w:t>
      </w:r>
    </w:p>
    <w:p w:rsidR="00AD0B06" w:rsidRDefault="00E410EA" w:rsidP="00E410EA">
      <w:pPr>
        <w:tabs>
          <w:tab w:val="left" w:pos="284"/>
          <w:tab w:val="left" w:pos="567"/>
        </w:tabs>
        <w:spacing w:line="276" w:lineRule="auto"/>
        <w:ind w:left="142" w:right="142"/>
        <w:jc w:val="both"/>
      </w:pPr>
      <w:r>
        <w:rPr>
          <w:noProof/>
        </w:rPr>
        <w:drawing>
          <wp:anchor distT="0" distB="0" distL="114300" distR="114300" simplePos="0" relativeHeight="251669504" behindDoc="1" locked="0" layoutInCell="1" allowOverlap="1">
            <wp:simplePos x="0" y="0"/>
            <wp:positionH relativeFrom="column">
              <wp:posOffset>4970932</wp:posOffset>
            </wp:positionH>
            <wp:positionV relativeFrom="paragraph">
              <wp:posOffset>161493</wp:posOffset>
            </wp:positionV>
            <wp:extent cx="1682496" cy="1793890"/>
            <wp:effectExtent l="0" t="0" r="0" b="0"/>
            <wp:wrapNone/>
            <wp:docPr id="15" name="Imagem 15" descr="Camada De Ozono - A &quot;Sombrinha Da Terra&quot; - ProProfs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mada De Ozono - A &quot;Sombrinha Da Terra&quot; - ProProfs Qui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2496" cy="179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B06" w:rsidRDefault="00AD0B06" w:rsidP="00E410EA">
      <w:pPr>
        <w:tabs>
          <w:tab w:val="left" w:pos="284"/>
          <w:tab w:val="left" w:pos="567"/>
        </w:tabs>
        <w:spacing w:line="276" w:lineRule="auto"/>
        <w:ind w:left="142" w:right="142"/>
        <w:jc w:val="both"/>
      </w:pPr>
      <w:r>
        <w:t>0</w:t>
      </w:r>
      <w:r w:rsidR="001E1437">
        <w:t>7</w:t>
      </w:r>
      <w:r>
        <w:t xml:space="preserve"> – </w:t>
      </w:r>
      <w:r w:rsidR="001E1437">
        <w:t>Como a molécula de ozônio é destruída</w:t>
      </w:r>
      <w:r w:rsidR="00012351">
        <w:t xml:space="preserve"> pelos CFCs</w:t>
      </w:r>
      <w:r w:rsidR="001E1437">
        <w:t>?</w:t>
      </w:r>
    </w:p>
    <w:p w:rsidR="001E1437" w:rsidRDefault="001E1437" w:rsidP="00E410EA">
      <w:pPr>
        <w:tabs>
          <w:tab w:val="left" w:pos="284"/>
          <w:tab w:val="left" w:pos="567"/>
        </w:tabs>
        <w:spacing w:line="276" w:lineRule="auto"/>
        <w:ind w:left="142" w:right="142"/>
        <w:jc w:val="both"/>
      </w:pPr>
    </w:p>
    <w:p w:rsidR="00B07D2F" w:rsidRDefault="001E1437" w:rsidP="00E410EA">
      <w:pPr>
        <w:tabs>
          <w:tab w:val="left" w:pos="567"/>
        </w:tabs>
        <w:ind w:left="142"/>
      </w:pPr>
      <w:r>
        <w:t xml:space="preserve">08 </w:t>
      </w:r>
      <w:r w:rsidR="005814CD">
        <w:t>–</w:t>
      </w:r>
      <w:r>
        <w:t xml:space="preserve"> </w:t>
      </w:r>
      <w:r w:rsidR="00E410EA">
        <w:t xml:space="preserve">Assinale a alternativa que indica </w:t>
      </w:r>
      <w:r w:rsidR="005814CD">
        <w:t>a principal função do ozônio presente na atmosfera</w:t>
      </w:r>
      <w:r w:rsidR="00E410EA">
        <w:t>.</w:t>
      </w:r>
      <w:r w:rsidR="00B07D2F" w:rsidRPr="00B07D2F">
        <w:t xml:space="preserve"> </w:t>
      </w:r>
      <w:r w:rsidR="00B07D2F">
        <w:fldChar w:fldCharType="begin"/>
      </w:r>
      <w:r w:rsidR="003A65CA">
        <w:instrText xml:space="preserve"> INCLUDEPICTURE "C:\\var\\folders\\b8\\skmwmw_d01q1nng5d_g8bfc80000gn\\T\\com.microsoft.Word\\WebArchiveCopyPasteTempFiles\\1835460939.jpg" \* MERGEFORMAT </w:instrText>
      </w:r>
      <w:r w:rsidR="00B07D2F">
        <w:fldChar w:fldCharType="end"/>
      </w:r>
    </w:p>
    <w:p w:rsidR="00E410EA" w:rsidRDefault="00E410EA" w:rsidP="00E410EA">
      <w:pPr>
        <w:tabs>
          <w:tab w:val="left" w:pos="284"/>
          <w:tab w:val="left" w:pos="567"/>
        </w:tabs>
        <w:spacing w:line="276" w:lineRule="auto"/>
        <w:ind w:left="142" w:right="142"/>
        <w:jc w:val="both"/>
      </w:pPr>
    </w:p>
    <w:p w:rsidR="00E410EA" w:rsidRDefault="00F20664" w:rsidP="00E410EA">
      <w:pPr>
        <w:pStyle w:val="PargrafodaLista"/>
        <w:numPr>
          <w:ilvl w:val="0"/>
          <w:numId w:val="4"/>
        </w:numPr>
        <w:tabs>
          <w:tab w:val="left" w:pos="284"/>
          <w:tab w:val="left" w:pos="567"/>
        </w:tabs>
        <w:spacing w:line="276" w:lineRule="auto"/>
        <w:ind w:left="142" w:right="142" w:firstLine="0"/>
        <w:jc w:val="both"/>
      </w:pPr>
      <w:r>
        <w:t>Promover a radiação infravermelha emitida pelo sol.</w:t>
      </w:r>
    </w:p>
    <w:p w:rsidR="00E410EA" w:rsidRDefault="005814CD" w:rsidP="00E410EA">
      <w:pPr>
        <w:pStyle w:val="PargrafodaLista"/>
        <w:numPr>
          <w:ilvl w:val="0"/>
          <w:numId w:val="4"/>
        </w:numPr>
        <w:tabs>
          <w:tab w:val="left" w:pos="284"/>
          <w:tab w:val="left" w:pos="567"/>
        </w:tabs>
        <w:spacing w:line="276" w:lineRule="auto"/>
        <w:ind w:left="142" w:right="142" w:firstLine="0"/>
        <w:jc w:val="both"/>
      </w:pPr>
      <w:r>
        <w:t>Filtrar a radiação ultravioleta emitida pelo sol.</w:t>
      </w:r>
    </w:p>
    <w:p w:rsidR="00E410EA" w:rsidRDefault="005814CD" w:rsidP="00E410EA">
      <w:pPr>
        <w:pStyle w:val="PargrafodaLista"/>
        <w:numPr>
          <w:ilvl w:val="0"/>
          <w:numId w:val="4"/>
        </w:numPr>
        <w:tabs>
          <w:tab w:val="left" w:pos="284"/>
          <w:tab w:val="left" w:pos="567"/>
        </w:tabs>
        <w:spacing w:line="276" w:lineRule="auto"/>
        <w:ind w:left="142" w:right="142" w:firstLine="0"/>
        <w:jc w:val="both"/>
      </w:pPr>
      <w:r>
        <w:t xml:space="preserve">Absorver o </w:t>
      </w:r>
      <w:r w:rsidR="00F20664">
        <w:t>gás</w:t>
      </w:r>
      <w:r>
        <w:t xml:space="preserve"> carb</w:t>
      </w:r>
      <w:r w:rsidR="00F20664">
        <w:t>ô</w:t>
      </w:r>
      <w:r>
        <w:t>n</w:t>
      </w:r>
      <w:r w:rsidR="00F20664">
        <w:t>ic</w:t>
      </w:r>
      <w:r>
        <w:t>o.</w:t>
      </w:r>
    </w:p>
    <w:p w:rsidR="00E410EA" w:rsidRDefault="005814CD" w:rsidP="00E410EA">
      <w:pPr>
        <w:pStyle w:val="PargrafodaLista"/>
        <w:numPr>
          <w:ilvl w:val="0"/>
          <w:numId w:val="4"/>
        </w:numPr>
        <w:tabs>
          <w:tab w:val="left" w:pos="284"/>
          <w:tab w:val="left" w:pos="567"/>
        </w:tabs>
        <w:spacing w:line="276" w:lineRule="auto"/>
        <w:ind w:left="142" w:right="142" w:firstLine="0"/>
        <w:jc w:val="both"/>
      </w:pPr>
      <w:r>
        <w:t xml:space="preserve">Assegurar o equilíbrio </w:t>
      </w:r>
      <w:r w:rsidR="00F20664">
        <w:t>de temperatura</w:t>
      </w:r>
      <w:r>
        <w:t xml:space="preserve"> </w:t>
      </w:r>
      <w:r w:rsidR="00F20664">
        <w:t>d</w:t>
      </w:r>
      <w:r>
        <w:t>a Terra.</w:t>
      </w:r>
    </w:p>
    <w:p w:rsidR="00F20664" w:rsidRDefault="00F20664" w:rsidP="00E410EA">
      <w:pPr>
        <w:tabs>
          <w:tab w:val="left" w:pos="284"/>
          <w:tab w:val="left" w:pos="567"/>
        </w:tabs>
        <w:spacing w:line="276" w:lineRule="auto"/>
        <w:ind w:left="142" w:right="142"/>
        <w:jc w:val="both"/>
      </w:pPr>
    </w:p>
    <w:p w:rsidR="00F20664" w:rsidRDefault="00F20664" w:rsidP="00E410EA">
      <w:pPr>
        <w:tabs>
          <w:tab w:val="left" w:pos="284"/>
          <w:tab w:val="left" w:pos="567"/>
        </w:tabs>
        <w:spacing w:line="276" w:lineRule="auto"/>
        <w:ind w:left="142" w:right="142"/>
        <w:jc w:val="both"/>
      </w:pPr>
      <w:r>
        <w:t>09 – Organize as palavras do quadro a seguir formando uma frase em relação à camada de ozônio.</w:t>
      </w:r>
    </w:p>
    <w:p w:rsidR="00B75F83" w:rsidRDefault="00F20664" w:rsidP="00B75F83">
      <w:pPr>
        <w:tabs>
          <w:tab w:val="left" w:pos="284"/>
          <w:tab w:val="left" w:pos="567"/>
        </w:tabs>
        <w:spacing w:line="276" w:lineRule="auto"/>
        <w:ind w:left="142" w:right="142"/>
        <w:jc w:val="both"/>
      </w:pPr>
      <w:r>
        <w:rPr>
          <w:noProof/>
        </w:rPr>
        <mc:AlternateContent>
          <mc:Choice Requires="wps">
            <w:drawing>
              <wp:anchor distT="0" distB="0" distL="114300" distR="114300" simplePos="0" relativeHeight="251667456" behindDoc="0" locked="0" layoutInCell="1" allowOverlap="1">
                <wp:simplePos x="0" y="0"/>
                <wp:positionH relativeFrom="column">
                  <wp:posOffset>618729</wp:posOffset>
                </wp:positionH>
                <wp:positionV relativeFrom="paragraph">
                  <wp:posOffset>155815</wp:posOffset>
                </wp:positionV>
                <wp:extent cx="5223849" cy="579422"/>
                <wp:effectExtent l="12700" t="12700" r="8890" b="17780"/>
                <wp:wrapNone/>
                <wp:docPr id="13" name="Caixa de Texto 13"/>
                <wp:cNvGraphicFramePr/>
                <a:graphic xmlns:a="http://schemas.openxmlformats.org/drawingml/2006/main">
                  <a:graphicData uri="http://schemas.microsoft.com/office/word/2010/wordprocessingShape">
                    <wps:wsp>
                      <wps:cNvSpPr txBox="1"/>
                      <wps:spPr>
                        <a:xfrm>
                          <a:off x="0" y="0"/>
                          <a:ext cx="5223849" cy="579422"/>
                        </a:xfrm>
                        <a:prstGeom prst="rect">
                          <a:avLst/>
                        </a:prstGeom>
                        <a:solidFill>
                          <a:schemeClr val="lt1"/>
                        </a:solidFill>
                        <a:ln w="28575">
                          <a:solidFill>
                            <a:prstClr val="black"/>
                          </a:solidFill>
                        </a:ln>
                      </wps:spPr>
                      <wps:txbx>
                        <w:txbxContent>
                          <w:p w:rsidR="00F20664" w:rsidRPr="00E410EA" w:rsidRDefault="00F20664" w:rsidP="00F20664">
                            <w:pPr>
                              <w:jc w:val="center"/>
                              <w:rPr>
                                <w:b/>
                              </w:rPr>
                            </w:pPr>
                            <w:r w:rsidRPr="00E410EA">
                              <w:rPr>
                                <w:b/>
                                <w:color w:val="404040"/>
                                <w:shd w:val="clear" w:color="auto" w:fill="FFFFFF"/>
                              </w:rPr>
                              <w:t xml:space="preserve">nos protege A escudo de ultravioletas ozônio é forma essencial </w:t>
                            </w:r>
                            <w:proofErr w:type="spellStart"/>
                            <w:r w:rsidRPr="00E410EA">
                              <w:rPr>
                                <w:b/>
                                <w:color w:val="404040"/>
                                <w:shd w:val="clear" w:color="auto" w:fill="FFFFFF"/>
                              </w:rPr>
                              <w:t>a</w:t>
                            </w:r>
                            <w:proofErr w:type="spellEnd"/>
                            <w:r w:rsidRPr="00E410EA">
                              <w:rPr>
                                <w:b/>
                                <w:color w:val="404040"/>
                                <w:shd w:val="clear" w:color="auto" w:fill="FFFFFF"/>
                              </w:rPr>
                              <w:t xml:space="preserve"> para vida pois forma camada que das para a radiações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3" o:spid="_x0000_s1030" type="#_x0000_t202" style="position:absolute;left:0;text-align:left;margin-left:48.7pt;margin-top:12.25pt;width:411.35pt;height:4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" fillcolor="white [3201]" strokeweight="2.25pt">
                <v:textbox>
                  <w:txbxContent>
                    <w:p w:rsidR="00F20664" w:rsidRPr="00E410EA" w:rsidRDefault="00F20664" w:rsidP="00F20664">
                      <w:pPr>
                        <w:jc w:val="center"/>
                        <w:rPr>
                          <w:b/>
                        </w:rPr>
                      </w:pPr>
                      <w:r w:rsidRPr="00E410EA">
                        <w:rPr>
                          <w:b/>
                          <w:color w:val="404040"/>
                          <w:shd w:val="clear" w:color="auto" w:fill="FFFFFF"/>
                        </w:rPr>
                        <w:t xml:space="preserve">nos protege A escudo de ultravioletas ozônio é forma essencial </w:t>
                      </w:r>
                      <w:proofErr w:type="spellStart"/>
                      <w:r w:rsidRPr="00E410EA">
                        <w:rPr>
                          <w:b/>
                          <w:color w:val="404040"/>
                          <w:shd w:val="clear" w:color="auto" w:fill="FFFFFF"/>
                        </w:rPr>
                        <w:t>a</w:t>
                      </w:r>
                      <w:proofErr w:type="spellEnd"/>
                      <w:r w:rsidRPr="00E410EA">
                        <w:rPr>
                          <w:b/>
                          <w:color w:val="404040"/>
                          <w:shd w:val="clear" w:color="auto" w:fill="FFFFFF"/>
                        </w:rPr>
                        <w:t xml:space="preserve"> para vida pois forma camada que das para a radiações</w:t>
                      </w:r>
                    </w:p>
                  </w:txbxContent>
                </v:textbox>
              </v:shape>
            </w:pict>
          </mc:Fallback>
        </mc:AlternateContent>
      </w:r>
    </w:p>
    <w:p w:rsidR="00AD0B06" w:rsidRPr="00B75F83" w:rsidRDefault="00AD0B06" w:rsidP="00B75F83">
      <w:pPr>
        <w:tabs>
          <w:tab w:val="left" w:pos="284"/>
          <w:tab w:val="left" w:pos="567"/>
        </w:tabs>
        <w:spacing w:line="276" w:lineRule="auto"/>
        <w:ind w:left="142" w:right="142"/>
        <w:jc w:val="both"/>
      </w:pPr>
      <w:r w:rsidRPr="00DB4987">
        <w:rPr>
          <w:b/>
          <w:color w:val="FF0000"/>
          <w:sz w:val="20"/>
          <w:szCs w:val="20"/>
        </w:rPr>
        <w:lastRenderedPageBreak/>
        <w:t xml:space="preserve">Respostas </w:t>
      </w:r>
    </w:p>
    <w:p w:rsidR="00AD0B06" w:rsidRPr="00DB4987" w:rsidRDefault="00AD0B06" w:rsidP="00AD0B06">
      <w:pPr>
        <w:tabs>
          <w:tab w:val="left" w:pos="284"/>
          <w:tab w:val="left" w:pos="993"/>
        </w:tabs>
        <w:spacing w:line="276" w:lineRule="auto"/>
        <w:ind w:left="142" w:right="142"/>
        <w:jc w:val="both"/>
        <w:rPr>
          <w:b/>
          <w:color w:val="FF0000"/>
          <w:sz w:val="20"/>
          <w:szCs w:val="20"/>
        </w:rPr>
      </w:pPr>
    </w:p>
    <w:p w:rsidR="008D2A48" w:rsidRDefault="00AD0B06" w:rsidP="00AD0B06">
      <w:pPr>
        <w:tabs>
          <w:tab w:val="left" w:pos="284"/>
          <w:tab w:val="left" w:pos="993"/>
        </w:tabs>
        <w:spacing w:line="276" w:lineRule="auto"/>
        <w:ind w:left="142" w:right="142"/>
        <w:jc w:val="both"/>
        <w:rPr>
          <w:color w:val="FF0000"/>
          <w:sz w:val="20"/>
          <w:szCs w:val="20"/>
        </w:rPr>
      </w:pPr>
      <w:r w:rsidRPr="00DB4987">
        <w:rPr>
          <w:color w:val="FF0000"/>
          <w:sz w:val="20"/>
          <w:szCs w:val="20"/>
        </w:rPr>
        <w:t xml:space="preserve">01 – </w:t>
      </w:r>
      <w:r w:rsidR="008D2A48" w:rsidRPr="008D2A48">
        <w:rPr>
          <w:color w:val="FF0000"/>
          <w:sz w:val="20"/>
          <w:szCs w:val="20"/>
        </w:rPr>
        <w:t>Em volta da Terra há uma frágil camada de um gás chamado ozônio (O</w:t>
      </w:r>
      <w:r w:rsidR="008D2A48" w:rsidRPr="008D2A48">
        <w:rPr>
          <w:color w:val="FF0000"/>
          <w:sz w:val="20"/>
          <w:szCs w:val="20"/>
          <w:vertAlign w:val="subscript"/>
        </w:rPr>
        <w:t>3</w:t>
      </w:r>
      <w:r w:rsidR="008D2A48" w:rsidRPr="008D2A48">
        <w:rPr>
          <w:color w:val="FF0000"/>
          <w:sz w:val="20"/>
          <w:szCs w:val="20"/>
        </w:rPr>
        <w:t>), que protege animais, plantas e seres humanos dos raios ultravioleta emitidos pelo Sol</w:t>
      </w:r>
      <w:r w:rsidR="008D2A48">
        <w:rPr>
          <w:color w:val="FF0000"/>
          <w:sz w:val="20"/>
          <w:szCs w:val="20"/>
        </w:rPr>
        <w:t>, localizada</w:t>
      </w:r>
      <w:r w:rsidR="008D2A48" w:rsidRPr="008D2A48">
        <w:rPr>
          <w:color w:val="FF0000"/>
          <w:sz w:val="20"/>
          <w:szCs w:val="20"/>
        </w:rPr>
        <w:t xml:space="preserve"> </w:t>
      </w:r>
      <w:r w:rsidR="008D2A48">
        <w:rPr>
          <w:color w:val="FF0000"/>
          <w:sz w:val="20"/>
          <w:szCs w:val="20"/>
        </w:rPr>
        <w:t>n</w:t>
      </w:r>
      <w:r w:rsidR="008D2A48" w:rsidRPr="008D2A48">
        <w:rPr>
          <w:color w:val="FF0000"/>
          <w:sz w:val="20"/>
          <w:szCs w:val="20"/>
        </w:rPr>
        <w:t>a estratosfera (entre 25 e 30 km acima da superfície)</w:t>
      </w:r>
      <w:r w:rsidR="008D2A48">
        <w:rPr>
          <w:color w:val="FF0000"/>
          <w:sz w:val="20"/>
          <w:szCs w:val="20"/>
        </w:rPr>
        <w:t>.</w:t>
      </w:r>
    </w:p>
    <w:p w:rsidR="00F27890" w:rsidRDefault="00F27890" w:rsidP="00AD0B06">
      <w:pPr>
        <w:tabs>
          <w:tab w:val="left" w:pos="284"/>
          <w:tab w:val="left" w:pos="993"/>
        </w:tabs>
        <w:spacing w:line="276" w:lineRule="auto"/>
        <w:ind w:left="142" w:right="142"/>
        <w:jc w:val="both"/>
        <w:rPr>
          <w:color w:val="FF0000"/>
          <w:sz w:val="20"/>
          <w:szCs w:val="20"/>
        </w:rPr>
      </w:pPr>
      <w:r>
        <w:rPr>
          <w:color w:val="FF0000"/>
          <w:sz w:val="20"/>
          <w:szCs w:val="20"/>
        </w:rPr>
        <w:t xml:space="preserve">02 – </w:t>
      </w:r>
      <w:r w:rsidR="008303C7">
        <w:rPr>
          <w:color w:val="FF0000"/>
          <w:sz w:val="20"/>
          <w:szCs w:val="20"/>
        </w:rPr>
        <w:t>Letra B-</w:t>
      </w:r>
      <w:r w:rsidRPr="00F27890">
        <w:rPr>
          <w:color w:val="FF0000"/>
          <w:sz w:val="20"/>
          <w:szCs w:val="20"/>
        </w:rPr>
        <w:t xml:space="preserve"> Aumenta o risco de câncer de pele.</w:t>
      </w:r>
    </w:p>
    <w:p w:rsidR="008D2A48" w:rsidRDefault="00615163" w:rsidP="00AD0B06">
      <w:pPr>
        <w:tabs>
          <w:tab w:val="left" w:pos="284"/>
          <w:tab w:val="left" w:pos="993"/>
        </w:tabs>
        <w:spacing w:line="276" w:lineRule="auto"/>
        <w:ind w:left="142" w:right="142"/>
        <w:jc w:val="both"/>
        <w:rPr>
          <w:color w:val="FF0000"/>
          <w:sz w:val="20"/>
          <w:szCs w:val="20"/>
        </w:rPr>
      </w:pPr>
      <w:r>
        <w:rPr>
          <w:color w:val="FF0000"/>
          <w:sz w:val="20"/>
          <w:szCs w:val="20"/>
        </w:rPr>
        <w:t>03 – P</w:t>
      </w:r>
      <w:r w:rsidRPr="00615163">
        <w:rPr>
          <w:color w:val="FF0000"/>
          <w:sz w:val="20"/>
          <w:szCs w:val="20"/>
        </w:rPr>
        <w:t xml:space="preserve">rodutos químicos como </w:t>
      </w:r>
      <w:proofErr w:type="spellStart"/>
      <w:r w:rsidRPr="00615163">
        <w:rPr>
          <w:color w:val="FF0000"/>
          <w:sz w:val="20"/>
          <w:szCs w:val="20"/>
        </w:rPr>
        <w:t>Halon</w:t>
      </w:r>
      <w:proofErr w:type="spellEnd"/>
      <w:r w:rsidRPr="00615163">
        <w:rPr>
          <w:color w:val="FF0000"/>
          <w:sz w:val="20"/>
          <w:szCs w:val="20"/>
        </w:rPr>
        <w:t xml:space="preserve">, Tetracloreto de Carbono (CTC), </w:t>
      </w:r>
      <w:proofErr w:type="spellStart"/>
      <w:r w:rsidRPr="00615163">
        <w:rPr>
          <w:color w:val="FF0000"/>
          <w:sz w:val="20"/>
          <w:szCs w:val="20"/>
        </w:rPr>
        <w:t>Hidroclorofluorcabono</w:t>
      </w:r>
      <w:proofErr w:type="spellEnd"/>
      <w:r w:rsidRPr="00615163">
        <w:rPr>
          <w:color w:val="FF0000"/>
          <w:sz w:val="20"/>
          <w:szCs w:val="20"/>
        </w:rPr>
        <w:t xml:space="preserve"> (HCFC), Clorofluorcarbono (CFC) e Brometo de Metila</w:t>
      </w:r>
      <w:r w:rsidR="001E1437">
        <w:rPr>
          <w:color w:val="FF0000"/>
          <w:sz w:val="20"/>
          <w:szCs w:val="20"/>
        </w:rPr>
        <w:t>.</w:t>
      </w:r>
    </w:p>
    <w:p w:rsidR="00AD0B06" w:rsidRPr="00615163" w:rsidRDefault="00615163" w:rsidP="00615163">
      <w:pPr>
        <w:tabs>
          <w:tab w:val="left" w:pos="284"/>
          <w:tab w:val="left" w:pos="993"/>
        </w:tabs>
        <w:spacing w:line="276" w:lineRule="auto"/>
        <w:ind w:left="142" w:right="142"/>
        <w:jc w:val="both"/>
        <w:rPr>
          <w:color w:val="FF0000"/>
          <w:sz w:val="20"/>
          <w:szCs w:val="20"/>
          <w:lang w:val="en-US"/>
        </w:rPr>
      </w:pPr>
      <w:r w:rsidRPr="00615163">
        <w:rPr>
          <w:color w:val="FF0000"/>
          <w:sz w:val="20"/>
          <w:szCs w:val="20"/>
          <w:lang w:val="en-US"/>
        </w:rPr>
        <w:t xml:space="preserve">04 – I. </w:t>
      </w:r>
      <w:proofErr w:type="gramStart"/>
      <w:r w:rsidR="00AD0B06" w:rsidRPr="00615163">
        <w:rPr>
          <w:color w:val="FF0000"/>
          <w:sz w:val="20"/>
          <w:szCs w:val="20"/>
          <w:lang w:val="en-US"/>
        </w:rPr>
        <w:t>(</w:t>
      </w:r>
      <w:r w:rsidRPr="00615163">
        <w:rPr>
          <w:color w:val="FF0000"/>
          <w:sz w:val="20"/>
          <w:szCs w:val="20"/>
          <w:lang w:val="en-US"/>
        </w:rPr>
        <w:t xml:space="preserve"> F</w:t>
      </w:r>
      <w:proofErr w:type="gramEnd"/>
      <w:r w:rsidR="00AD0B06" w:rsidRPr="00615163">
        <w:rPr>
          <w:color w:val="FF0000"/>
          <w:sz w:val="20"/>
          <w:szCs w:val="20"/>
          <w:lang w:val="en-US"/>
        </w:rPr>
        <w:t xml:space="preserve"> )</w:t>
      </w:r>
    </w:p>
    <w:p w:rsidR="00AD0B06" w:rsidRPr="00615163" w:rsidRDefault="00AD0B06" w:rsidP="00AD0B06">
      <w:pPr>
        <w:tabs>
          <w:tab w:val="left" w:pos="284"/>
          <w:tab w:val="left" w:pos="993"/>
        </w:tabs>
        <w:spacing w:line="276" w:lineRule="auto"/>
        <w:ind w:left="142" w:right="142"/>
        <w:jc w:val="both"/>
        <w:rPr>
          <w:color w:val="FF0000"/>
          <w:sz w:val="20"/>
          <w:szCs w:val="20"/>
          <w:lang w:val="en-US"/>
        </w:rPr>
      </w:pPr>
      <w:r w:rsidRPr="00615163">
        <w:rPr>
          <w:color w:val="FF0000"/>
          <w:sz w:val="20"/>
          <w:szCs w:val="20"/>
          <w:lang w:val="en-US"/>
        </w:rPr>
        <w:t xml:space="preserve">       </w:t>
      </w:r>
      <w:r w:rsidR="00615163" w:rsidRPr="00615163">
        <w:rPr>
          <w:color w:val="FF0000"/>
          <w:sz w:val="20"/>
          <w:szCs w:val="20"/>
          <w:lang w:val="en-US"/>
        </w:rPr>
        <w:t xml:space="preserve">II. </w:t>
      </w:r>
      <w:proofErr w:type="gramStart"/>
      <w:r w:rsidRPr="00615163">
        <w:rPr>
          <w:color w:val="FF0000"/>
          <w:sz w:val="20"/>
          <w:szCs w:val="20"/>
          <w:lang w:val="en-US"/>
        </w:rPr>
        <w:t xml:space="preserve">( </w:t>
      </w:r>
      <w:r w:rsidR="00615163" w:rsidRPr="00615163">
        <w:rPr>
          <w:color w:val="FF0000"/>
          <w:sz w:val="20"/>
          <w:szCs w:val="20"/>
          <w:lang w:val="en-US"/>
        </w:rPr>
        <w:t>V</w:t>
      </w:r>
      <w:proofErr w:type="gramEnd"/>
      <w:r w:rsidRPr="00615163">
        <w:rPr>
          <w:color w:val="FF0000"/>
          <w:sz w:val="20"/>
          <w:szCs w:val="20"/>
          <w:lang w:val="en-US"/>
        </w:rPr>
        <w:t xml:space="preserve"> )</w:t>
      </w:r>
      <w:bookmarkStart w:id="0" w:name="_GoBack"/>
      <w:bookmarkEnd w:id="0"/>
    </w:p>
    <w:p w:rsidR="00AD0B06" w:rsidRPr="001E1437" w:rsidRDefault="00AD0B06" w:rsidP="00AD0B06">
      <w:pPr>
        <w:tabs>
          <w:tab w:val="left" w:pos="284"/>
          <w:tab w:val="left" w:pos="993"/>
        </w:tabs>
        <w:spacing w:line="276" w:lineRule="auto"/>
        <w:ind w:left="142" w:right="142"/>
        <w:jc w:val="both"/>
        <w:rPr>
          <w:color w:val="FF0000"/>
          <w:sz w:val="20"/>
          <w:szCs w:val="20"/>
        </w:rPr>
      </w:pPr>
      <w:r w:rsidRPr="00615163">
        <w:rPr>
          <w:color w:val="FF0000"/>
          <w:sz w:val="20"/>
          <w:szCs w:val="20"/>
          <w:lang w:val="en-US"/>
        </w:rPr>
        <w:t xml:space="preserve">       </w:t>
      </w:r>
      <w:r w:rsidR="00615163" w:rsidRPr="001E1437">
        <w:rPr>
          <w:color w:val="FF0000"/>
          <w:sz w:val="20"/>
          <w:szCs w:val="20"/>
        </w:rPr>
        <w:t>III.</w:t>
      </w:r>
      <w:r w:rsidRPr="001E1437">
        <w:rPr>
          <w:color w:val="FF0000"/>
          <w:sz w:val="20"/>
          <w:szCs w:val="20"/>
        </w:rPr>
        <w:t xml:space="preserve"> ( </w:t>
      </w:r>
      <w:r w:rsidR="00615163" w:rsidRPr="001E1437">
        <w:rPr>
          <w:color w:val="FF0000"/>
          <w:sz w:val="20"/>
          <w:szCs w:val="20"/>
        </w:rPr>
        <w:t>V</w:t>
      </w:r>
      <w:r w:rsidRPr="001E1437">
        <w:rPr>
          <w:color w:val="FF0000"/>
          <w:sz w:val="20"/>
          <w:szCs w:val="20"/>
        </w:rPr>
        <w:t xml:space="preserve"> )</w:t>
      </w:r>
    </w:p>
    <w:p w:rsidR="00AD0B06" w:rsidRPr="00DB4987" w:rsidRDefault="00AD0B06" w:rsidP="00AD0B06">
      <w:pPr>
        <w:tabs>
          <w:tab w:val="left" w:pos="284"/>
          <w:tab w:val="left" w:pos="993"/>
        </w:tabs>
        <w:spacing w:line="276" w:lineRule="auto"/>
        <w:ind w:left="142" w:right="142"/>
        <w:jc w:val="both"/>
        <w:rPr>
          <w:color w:val="FF0000"/>
          <w:sz w:val="20"/>
          <w:szCs w:val="20"/>
        </w:rPr>
      </w:pPr>
      <w:r w:rsidRPr="001E1437">
        <w:rPr>
          <w:color w:val="FF0000"/>
          <w:sz w:val="20"/>
          <w:szCs w:val="20"/>
        </w:rPr>
        <w:t xml:space="preserve">        </w:t>
      </w:r>
      <w:r w:rsidR="00615163" w:rsidRPr="001E1437">
        <w:rPr>
          <w:color w:val="FF0000"/>
          <w:sz w:val="20"/>
          <w:szCs w:val="20"/>
        </w:rPr>
        <w:t xml:space="preserve">IV. </w:t>
      </w:r>
      <w:r w:rsidRPr="001E1437">
        <w:rPr>
          <w:color w:val="FF0000"/>
          <w:sz w:val="20"/>
          <w:szCs w:val="20"/>
        </w:rPr>
        <w:t xml:space="preserve">( </w:t>
      </w:r>
      <w:r w:rsidR="001E1437" w:rsidRPr="001E1437">
        <w:rPr>
          <w:color w:val="FF0000"/>
          <w:sz w:val="20"/>
          <w:szCs w:val="20"/>
        </w:rPr>
        <w:t>F</w:t>
      </w:r>
      <w:r w:rsidRPr="001E1437">
        <w:rPr>
          <w:color w:val="FF0000"/>
          <w:sz w:val="20"/>
          <w:szCs w:val="20"/>
        </w:rPr>
        <w:t xml:space="preserve"> </w:t>
      </w:r>
      <w:r w:rsidRPr="00DB4987">
        <w:rPr>
          <w:color w:val="FF0000"/>
          <w:sz w:val="20"/>
          <w:szCs w:val="20"/>
        </w:rPr>
        <w:t>)</w:t>
      </w:r>
    </w:p>
    <w:p w:rsidR="00AD0B06" w:rsidRPr="00DB4987" w:rsidRDefault="00AD0B06" w:rsidP="001E1437">
      <w:pPr>
        <w:tabs>
          <w:tab w:val="left" w:pos="284"/>
          <w:tab w:val="left" w:pos="993"/>
        </w:tabs>
        <w:spacing w:line="276" w:lineRule="auto"/>
        <w:ind w:left="142" w:right="142"/>
        <w:jc w:val="both"/>
        <w:rPr>
          <w:color w:val="FF0000"/>
          <w:sz w:val="20"/>
          <w:szCs w:val="20"/>
        </w:rPr>
      </w:pPr>
      <w:r w:rsidRPr="00DB4987">
        <w:rPr>
          <w:color w:val="FF0000"/>
          <w:sz w:val="20"/>
          <w:szCs w:val="20"/>
        </w:rPr>
        <w:t>0</w:t>
      </w:r>
      <w:r w:rsidR="001E1437">
        <w:rPr>
          <w:color w:val="FF0000"/>
          <w:sz w:val="20"/>
          <w:szCs w:val="20"/>
        </w:rPr>
        <w:t>5</w:t>
      </w:r>
      <w:r w:rsidRPr="00DB4987">
        <w:rPr>
          <w:color w:val="FF0000"/>
          <w:sz w:val="20"/>
          <w:szCs w:val="20"/>
        </w:rPr>
        <w:t xml:space="preserve"> – </w:t>
      </w:r>
      <w:r w:rsidR="001E1437">
        <w:rPr>
          <w:color w:val="FF0000"/>
          <w:sz w:val="20"/>
          <w:szCs w:val="20"/>
        </w:rPr>
        <w:t>Pessoal, desde que contenha os itens relacionados no quadro em destaque no texto.</w:t>
      </w:r>
    </w:p>
    <w:p w:rsidR="00AD0B06" w:rsidRPr="00DB4987" w:rsidRDefault="00AD0B06" w:rsidP="00AD0B06">
      <w:pPr>
        <w:tabs>
          <w:tab w:val="left" w:pos="284"/>
          <w:tab w:val="left" w:pos="993"/>
        </w:tabs>
        <w:spacing w:line="276" w:lineRule="auto"/>
        <w:ind w:left="142" w:right="142"/>
        <w:jc w:val="both"/>
        <w:rPr>
          <w:color w:val="FF0000"/>
          <w:sz w:val="20"/>
          <w:szCs w:val="20"/>
        </w:rPr>
      </w:pPr>
      <w:r w:rsidRPr="00DB4987">
        <w:rPr>
          <w:color w:val="FF0000"/>
          <w:sz w:val="20"/>
          <w:szCs w:val="20"/>
        </w:rPr>
        <w:t>0</w:t>
      </w:r>
      <w:r w:rsidR="001E1437">
        <w:rPr>
          <w:color w:val="FF0000"/>
          <w:sz w:val="20"/>
          <w:szCs w:val="20"/>
        </w:rPr>
        <w:t>6</w:t>
      </w:r>
      <w:r w:rsidRPr="00DB4987">
        <w:rPr>
          <w:color w:val="FF0000"/>
          <w:sz w:val="20"/>
          <w:szCs w:val="20"/>
        </w:rPr>
        <w:t xml:space="preserve"> – Resposta Pessoal</w:t>
      </w:r>
    </w:p>
    <w:p w:rsidR="00C2729A" w:rsidRDefault="00AD0B06" w:rsidP="00012351">
      <w:pPr>
        <w:tabs>
          <w:tab w:val="left" w:pos="284"/>
          <w:tab w:val="left" w:pos="993"/>
        </w:tabs>
        <w:spacing w:line="276" w:lineRule="auto"/>
        <w:ind w:left="142" w:right="142"/>
        <w:jc w:val="both"/>
        <w:rPr>
          <w:color w:val="FF0000"/>
          <w:sz w:val="20"/>
          <w:szCs w:val="20"/>
        </w:rPr>
      </w:pPr>
      <w:r w:rsidRPr="00DB4987">
        <w:rPr>
          <w:color w:val="FF0000"/>
          <w:sz w:val="20"/>
          <w:szCs w:val="20"/>
        </w:rPr>
        <w:t>0</w:t>
      </w:r>
      <w:r w:rsidR="00012351">
        <w:rPr>
          <w:color w:val="FF0000"/>
          <w:sz w:val="20"/>
          <w:szCs w:val="20"/>
        </w:rPr>
        <w:t>7</w:t>
      </w:r>
      <w:r w:rsidRPr="00DB4987">
        <w:rPr>
          <w:color w:val="FF0000"/>
          <w:sz w:val="20"/>
          <w:szCs w:val="20"/>
        </w:rPr>
        <w:t xml:space="preserve"> – </w:t>
      </w:r>
      <w:r w:rsidR="00012351" w:rsidRPr="00012351">
        <w:rPr>
          <w:color w:val="FF0000"/>
          <w:sz w:val="20"/>
          <w:szCs w:val="20"/>
        </w:rPr>
        <w:t>Depois de liberados no ar, os CFCs levam cerca de oito anos para chegar à estratosfera onde, atingidos pela radiação ultravioleta, se desintegram e liberam cloro. Por sua vez, o cloro reage com o ozônio que, consequentemente, é transformado em oxigênio (O2).</w:t>
      </w:r>
    </w:p>
    <w:p w:rsidR="00F20664" w:rsidRDefault="00012351" w:rsidP="00012351">
      <w:pPr>
        <w:tabs>
          <w:tab w:val="left" w:pos="284"/>
          <w:tab w:val="left" w:pos="993"/>
        </w:tabs>
        <w:spacing w:line="276" w:lineRule="auto"/>
        <w:ind w:left="142" w:right="142"/>
        <w:jc w:val="both"/>
        <w:rPr>
          <w:color w:val="FF0000"/>
          <w:sz w:val="20"/>
          <w:szCs w:val="20"/>
        </w:rPr>
      </w:pPr>
      <w:r>
        <w:rPr>
          <w:color w:val="FF0000"/>
          <w:sz w:val="20"/>
          <w:szCs w:val="20"/>
        </w:rPr>
        <w:t xml:space="preserve">08 </w:t>
      </w:r>
      <w:r w:rsidR="00F20664">
        <w:rPr>
          <w:color w:val="FF0000"/>
          <w:sz w:val="20"/>
          <w:szCs w:val="20"/>
        </w:rPr>
        <w:t xml:space="preserve">– </w:t>
      </w:r>
      <w:r w:rsidR="00E410EA">
        <w:rPr>
          <w:color w:val="FF0000"/>
          <w:sz w:val="20"/>
          <w:szCs w:val="20"/>
        </w:rPr>
        <w:t xml:space="preserve">Letra B - </w:t>
      </w:r>
      <w:r w:rsidR="00F20664" w:rsidRPr="00F20664">
        <w:rPr>
          <w:color w:val="FF0000"/>
          <w:sz w:val="20"/>
          <w:szCs w:val="20"/>
        </w:rPr>
        <w:t>Filtrar a radiação ultravioleta emitida pelo sol.</w:t>
      </w:r>
    </w:p>
    <w:p w:rsidR="00012351" w:rsidRPr="00C2729A" w:rsidRDefault="00F20664" w:rsidP="00012351">
      <w:pPr>
        <w:tabs>
          <w:tab w:val="left" w:pos="284"/>
          <w:tab w:val="left" w:pos="993"/>
        </w:tabs>
        <w:spacing w:line="276" w:lineRule="auto"/>
        <w:ind w:left="142" w:right="142"/>
        <w:jc w:val="both"/>
      </w:pPr>
      <w:r>
        <w:rPr>
          <w:color w:val="FF0000"/>
          <w:sz w:val="20"/>
          <w:szCs w:val="20"/>
        </w:rPr>
        <w:t xml:space="preserve">09 – </w:t>
      </w:r>
      <w:r w:rsidRPr="00F20664">
        <w:rPr>
          <w:color w:val="FF0000"/>
          <w:sz w:val="20"/>
          <w:szCs w:val="20"/>
        </w:rPr>
        <w:t>A</w:t>
      </w:r>
      <w:r>
        <w:rPr>
          <w:color w:val="FF0000"/>
          <w:sz w:val="20"/>
          <w:szCs w:val="20"/>
        </w:rPr>
        <w:t xml:space="preserve"> </w:t>
      </w:r>
      <w:r w:rsidRPr="00F20664">
        <w:rPr>
          <w:color w:val="FF0000"/>
          <w:sz w:val="20"/>
          <w:szCs w:val="20"/>
        </w:rPr>
        <w:t>camada de ozônio é essencial para a vida, pois forma escudo que nos protege das radiações ultravioletas.</w:t>
      </w:r>
      <w:r w:rsidR="00012351">
        <w:rPr>
          <w:color w:val="FF0000"/>
          <w:sz w:val="20"/>
          <w:szCs w:val="20"/>
        </w:rPr>
        <w:t xml:space="preserve"> </w:t>
      </w:r>
    </w:p>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Pr="00C2729A" w:rsidRDefault="00C2729A" w:rsidP="00C2729A"/>
    <w:p w:rsidR="00C2729A" w:rsidRDefault="00C2729A" w:rsidP="00C2729A"/>
    <w:p w:rsidR="00C2729A" w:rsidRPr="00C2729A" w:rsidRDefault="00C2729A" w:rsidP="00C2729A"/>
    <w:p w:rsidR="00C2729A" w:rsidRDefault="00C2729A" w:rsidP="00C2729A"/>
    <w:p w:rsidR="00C2729A" w:rsidRDefault="00C2729A" w:rsidP="00C2729A">
      <w:pPr>
        <w:tabs>
          <w:tab w:val="left" w:pos="900"/>
        </w:tabs>
      </w:pPr>
      <w:r>
        <w:tab/>
      </w:r>
    </w:p>
    <w:p w:rsidR="00C2729A" w:rsidRDefault="00C2729A" w:rsidP="00C2729A">
      <w:pPr>
        <w:tabs>
          <w:tab w:val="left" w:pos="900"/>
        </w:tabs>
      </w:pPr>
    </w:p>
    <w:p w:rsidR="00C2729A" w:rsidRDefault="00C2729A" w:rsidP="00C2729A">
      <w:pPr>
        <w:tabs>
          <w:tab w:val="left" w:pos="900"/>
        </w:tabs>
      </w:pPr>
    </w:p>
    <w:p w:rsidR="00C2729A" w:rsidRDefault="00C2729A" w:rsidP="00C2729A">
      <w:pPr>
        <w:tabs>
          <w:tab w:val="left" w:pos="900"/>
        </w:tabs>
      </w:pPr>
    </w:p>
    <w:p w:rsidR="00C2729A" w:rsidRPr="00C2729A" w:rsidRDefault="00C2729A" w:rsidP="00C2729A">
      <w:pPr>
        <w:tabs>
          <w:tab w:val="left" w:pos="900"/>
        </w:tabs>
      </w:pPr>
    </w:p>
    <w:sectPr w:rsidR="00C2729A" w:rsidRPr="00C2729A" w:rsidSect="00B75F83">
      <w:pgSz w:w="11906" w:h="16838"/>
      <w:pgMar w:top="709" w:right="708" w:bottom="1417" w:left="708"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B3B53"/>
    <w:multiLevelType w:val="hybridMultilevel"/>
    <w:tmpl w:val="C99ACB52"/>
    <w:lvl w:ilvl="0" w:tplc="04160017">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15:restartNumberingAfterBreak="0">
    <w:nsid w:val="483B4C98"/>
    <w:multiLevelType w:val="hybridMultilevel"/>
    <w:tmpl w:val="2CBC9E82"/>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15:restartNumberingAfterBreak="0">
    <w:nsid w:val="6FA71890"/>
    <w:multiLevelType w:val="hybridMultilevel"/>
    <w:tmpl w:val="00285772"/>
    <w:lvl w:ilvl="0" w:tplc="127EAAEE">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7B925BE4"/>
    <w:multiLevelType w:val="hybridMultilevel"/>
    <w:tmpl w:val="938AB89C"/>
    <w:lvl w:ilvl="0" w:tplc="00BC67C0">
      <w:start w:val="1"/>
      <w:numFmt w:val="upperLetter"/>
      <w:lvlText w:val="(%1)"/>
      <w:lvlJc w:val="left"/>
      <w:pPr>
        <w:ind w:left="532" w:hanging="39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9A"/>
    <w:rsid w:val="00012351"/>
    <w:rsid w:val="00016BFE"/>
    <w:rsid w:val="001E1437"/>
    <w:rsid w:val="002E4145"/>
    <w:rsid w:val="0033061B"/>
    <w:rsid w:val="00345E78"/>
    <w:rsid w:val="003527B5"/>
    <w:rsid w:val="0039368C"/>
    <w:rsid w:val="003A65CA"/>
    <w:rsid w:val="005217C3"/>
    <w:rsid w:val="005814CD"/>
    <w:rsid w:val="00615163"/>
    <w:rsid w:val="007E2359"/>
    <w:rsid w:val="008303C7"/>
    <w:rsid w:val="008C273B"/>
    <w:rsid w:val="008D2A48"/>
    <w:rsid w:val="009848A9"/>
    <w:rsid w:val="00AD0B06"/>
    <w:rsid w:val="00B07D2F"/>
    <w:rsid w:val="00B15FB8"/>
    <w:rsid w:val="00B75F83"/>
    <w:rsid w:val="00C2729A"/>
    <w:rsid w:val="00D6200B"/>
    <w:rsid w:val="00E410EA"/>
    <w:rsid w:val="00EC5E7F"/>
    <w:rsid w:val="00F20664"/>
    <w:rsid w:val="00F27890"/>
    <w:rsid w:val="00F5534E"/>
    <w:rsid w:val="00F87A8E"/>
    <w:rsid w:val="00FB5E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47BB"/>
  <w15:chartTrackingRefBased/>
  <w15:docId w15:val="{D315F28D-AC7F-4778-A254-408FA13A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29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2729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E2359"/>
    <w:rPr>
      <w:color w:val="0563C1" w:themeColor="hyperlink"/>
      <w:u w:val="single"/>
    </w:rPr>
  </w:style>
  <w:style w:type="character" w:styleId="MenoPendente">
    <w:name w:val="Unresolved Mention"/>
    <w:basedOn w:val="Fontepargpadro"/>
    <w:uiPriority w:val="99"/>
    <w:semiHidden/>
    <w:unhideWhenUsed/>
    <w:rsid w:val="007E2359"/>
    <w:rPr>
      <w:color w:val="605E5C"/>
      <w:shd w:val="clear" w:color="auto" w:fill="E1DFDD"/>
    </w:rPr>
  </w:style>
  <w:style w:type="paragraph" w:styleId="PargrafodaLista">
    <w:name w:val="List Paragraph"/>
    <w:basedOn w:val="Normal"/>
    <w:uiPriority w:val="34"/>
    <w:qFormat/>
    <w:rsid w:val="00AD0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80571">
      <w:bodyDiv w:val="1"/>
      <w:marLeft w:val="0"/>
      <w:marRight w:val="0"/>
      <w:marTop w:val="0"/>
      <w:marBottom w:val="0"/>
      <w:divBdr>
        <w:top w:val="none" w:sz="0" w:space="0" w:color="auto"/>
        <w:left w:val="none" w:sz="0" w:space="0" w:color="auto"/>
        <w:bottom w:val="none" w:sz="0" w:space="0" w:color="auto"/>
        <w:right w:val="none" w:sz="0" w:space="0" w:color="auto"/>
      </w:divBdr>
    </w:div>
    <w:div w:id="192767167">
      <w:bodyDiv w:val="1"/>
      <w:marLeft w:val="0"/>
      <w:marRight w:val="0"/>
      <w:marTop w:val="0"/>
      <w:marBottom w:val="0"/>
      <w:divBdr>
        <w:top w:val="none" w:sz="0" w:space="0" w:color="auto"/>
        <w:left w:val="none" w:sz="0" w:space="0" w:color="auto"/>
        <w:bottom w:val="none" w:sz="0" w:space="0" w:color="auto"/>
        <w:right w:val="none" w:sz="0" w:space="0" w:color="auto"/>
      </w:divBdr>
    </w:div>
    <w:div w:id="229384541">
      <w:bodyDiv w:val="1"/>
      <w:marLeft w:val="0"/>
      <w:marRight w:val="0"/>
      <w:marTop w:val="0"/>
      <w:marBottom w:val="0"/>
      <w:divBdr>
        <w:top w:val="none" w:sz="0" w:space="0" w:color="auto"/>
        <w:left w:val="none" w:sz="0" w:space="0" w:color="auto"/>
        <w:bottom w:val="none" w:sz="0" w:space="0" w:color="auto"/>
        <w:right w:val="none" w:sz="0" w:space="0" w:color="auto"/>
      </w:divBdr>
    </w:div>
    <w:div w:id="240603030">
      <w:bodyDiv w:val="1"/>
      <w:marLeft w:val="0"/>
      <w:marRight w:val="0"/>
      <w:marTop w:val="0"/>
      <w:marBottom w:val="0"/>
      <w:divBdr>
        <w:top w:val="none" w:sz="0" w:space="0" w:color="auto"/>
        <w:left w:val="none" w:sz="0" w:space="0" w:color="auto"/>
        <w:bottom w:val="none" w:sz="0" w:space="0" w:color="auto"/>
        <w:right w:val="none" w:sz="0" w:space="0" w:color="auto"/>
      </w:divBdr>
    </w:div>
    <w:div w:id="378824194">
      <w:bodyDiv w:val="1"/>
      <w:marLeft w:val="0"/>
      <w:marRight w:val="0"/>
      <w:marTop w:val="0"/>
      <w:marBottom w:val="0"/>
      <w:divBdr>
        <w:top w:val="none" w:sz="0" w:space="0" w:color="auto"/>
        <w:left w:val="none" w:sz="0" w:space="0" w:color="auto"/>
        <w:bottom w:val="none" w:sz="0" w:space="0" w:color="auto"/>
        <w:right w:val="none" w:sz="0" w:space="0" w:color="auto"/>
      </w:divBdr>
      <w:divsChild>
        <w:div w:id="1362902579">
          <w:marLeft w:val="0"/>
          <w:marRight w:val="0"/>
          <w:marTop w:val="0"/>
          <w:marBottom w:val="0"/>
          <w:divBdr>
            <w:top w:val="none" w:sz="0" w:space="0" w:color="auto"/>
            <w:left w:val="none" w:sz="0" w:space="0" w:color="auto"/>
            <w:bottom w:val="none" w:sz="0" w:space="0" w:color="auto"/>
            <w:right w:val="none" w:sz="0" w:space="0" w:color="auto"/>
          </w:divBdr>
        </w:div>
        <w:div w:id="867375580">
          <w:marLeft w:val="0"/>
          <w:marRight w:val="0"/>
          <w:marTop w:val="0"/>
          <w:marBottom w:val="0"/>
          <w:divBdr>
            <w:top w:val="none" w:sz="0" w:space="0" w:color="auto"/>
            <w:left w:val="none" w:sz="0" w:space="0" w:color="auto"/>
            <w:bottom w:val="none" w:sz="0" w:space="0" w:color="auto"/>
            <w:right w:val="none" w:sz="0" w:space="0" w:color="auto"/>
          </w:divBdr>
        </w:div>
        <w:div w:id="1602839176">
          <w:marLeft w:val="0"/>
          <w:marRight w:val="0"/>
          <w:marTop w:val="0"/>
          <w:marBottom w:val="0"/>
          <w:divBdr>
            <w:top w:val="none" w:sz="0" w:space="0" w:color="auto"/>
            <w:left w:val="none" w:sz="0" w:space="0" w:color="auto"/>
            <w:bottom w:val="none" w:sz="0" w:space="0" w:color="auto"/>
            <w:right w:val="none" w:sz="0" w:space="0" w:color="auto"/>
          </w:divBdr>
          <w:divsChild>
            <w:div w:id="20191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3108">
      <w:bodyDiv w:val="1"/>
      <w:marLeft w:val="0"/>
      <w:marRight w:val="0"/>
      <w:marTop w:val="0"/>
      <w:marBottom w:val="0"/>
      <w:divBdr>
        <w:top w:val="none" w:sz="0" w:space="0" w:color="auto"/>
        <w:left w:val="none" w:sz="0" w:space="0" w:color="auto"/>
        <w:bottom w:val="none" w:sz="0" w:space="0" w:color="auto"/>
        <w:right w:val="none" w:sz="0" w:space="0" w:color="auto"/>
      </w:divBdr>
    </w:div>
    <w:div w:id="522013702">
      <w:bodyDiv w:val="1"/>
      <w:marLeft w:val="0"/>
      <w:marRight w:val="0"/>
      <w:marTop w:val="0"/>
      <w:marBottom w:val="0"/>
      <w:divBdr>
        <w:top w:val="none" w:sz="0" w:space="0" w:color="auto"/>
        <w:left w:val="none" w:sz="0" w:space="0" w:color="auto"/>
        <w:bottom w:val="none" w:sz="0" w:space="0" w:color="auto"/>
        <w:right w:val="none" w:sz="0" w:space="0" w:color="auto"/>
      </w:divBdr>
      <w:divsChild>
        <w:div w:id="2066179887">
          <w:marLeft w:val="0"/>
          <w:marRight w:val="0"/>
          <w:marTop w:val="0"/>
          <w:marBottom w:val="120"/>
          <w:divBdr>
            <w:top w:val="none" w:sz="0" w:space="0" w:color="auto"/>
            <w:left w:val="none" w:sz="0" w:space="0" w:color="auto"/>
            <w:bottom w:val="none" w:sz="0" w:space="0" w:color="auto"/>
            <w:right w:val="none" w:sz="0" w:space="0" w:color="auto"/>
          </w:divBdr>
        </w:div>
        <w:div w:id="700320176">
          <w:marLeft w:val="0"/>
          <w:marRight w:val="0"/>
          <w:marTop w:val="0"/>
          <w:marBottom w:val="120"/>
          <w:divBdr>
            <w:top w:val="none" w:sz="0" w:space="0" w:color="auto"/>
            <w:left w:val="none" w:sz="0" w:space="0" w:color="auto"/>
            <w:bottom w:val="none" w:sz="0" w:space="0" w:color="auto"/>
            <w:right w:val="none" w:sz="0" w:space="0" w:color="auto"/>
          </w:divBdr>
        </w:div>
      </w:divsChild>
    </w:div>
    <w:div w:id="924650288">
      <w:bodyDiv w:val="1"/>
      <w:marLeft w:val="0"/>
      <w:marRight w:val="0"/>
      <w:marTop w:val="0"/>
      <w:marBottom w:val="0"/>
      <w:divBdr>
        <w:top w:val="none" w:sz="0" w:space="0" w:color="auto"/>
        <w:left w:val="none" w:sz="0" w:space="0" w:color="auto"/>
        <w:bottom w:val="none" w:sz="0" w:space="0" w:color="auto"/>
        <w:right w:val="none" w:sz="0" w:space="0" w:color="auto"/>
      </w:divBdr>
      <w:divsChild>
        <w:div w:id="1820726326">
          <w:marLeft w:val="0"/>
          <w:marRight w:val="0"/>
          <w:marTop w:val="0"/>
          <w:marBottom w:val="120"/>
          <w:divBdr>
            <w:top w:val="none" w:sz="0" w:space="0" w:color="auto"/>
            <w:left w:val="none" w:sz="0" w:space="0" w:color="auto"/>
            <w:bottom w:val="none" w:sz="0" w:space="0" w:color="auto"/>
            <w:right w:val="none" w:sz="0" w:space="0" w:color="auto"/>
          </w:divBdr>
        </w:div>
        <w:div w:id="1810978103">
          <w:marLeft w:val="0"/>
          <w:marRight w:val="0"/>
          <w:marTop w:val="0"/>
          <w:marBottom w:val="120"/>
          <w:divBdr>
            <w:top w:val="none" w:sz="0" w:space="0" w:color="auto"/>
            <w:left w:val="none" w:sz="0" w:space="0" w:color="auto"/>
            <w:bottom w:val="none" w:sz="0" w:space="0" w:color="auto"/>
            <w:right w:val="none" w:sz="0" w:space="0" w:color="auto"/>
          </w:divBdr>
        </w:div>
      </w:divsChild>
    </w:div>
    <w:div w:id="1397702320">
      <w:bodyDiv w:val="1"/>
      <w:marLeft w:val="0"/>
      <w:marRight w:val="0"/>
      <w:marTop w:val="0"/>
      <w:marBottom w:val="0"/>
      <w:divBdr>
        <w:top w:val="none" w:sz="0" w:space="0" w:color="auto"/>
        <w:left w:val="none" w:sz="0" w:space="0" w:color="auto"/>
        <w:bottom w:val="none" w:sz="0" w:space="0" w:color="auto"/>
        <w:right w:val="none" w:sz="0" w:space="0" w:color="auto"/>
      </w:divBdr>
    </w:div>
    <w:div w:id="1498886638">
      <w:bodyDiv w:val="1"/>
      <w:marLeft w:val="0"/>
      <w:marRight w:val="0"/>
      <w:marTop w:val="0"/>
      <w:marBottom w:val="0"/>
      <w:divBdr>
        <w:top w:val="none" w:sz="0" w:space="0" w:color="auto"/>
        <w:left w:val="none" w:sz="0" w:space="0" w:color="auto"/>
        <w:bottom w:val="none" w:sz="0" w:space="0" w:color="auto"/>
        <w:right w:val="none" w:sz="0" w:space="0" w:color="auto"/>
      </w:divBdr>
    </w:div>
    <w:div w:id="1515652491">
      <w:bodyDiv w:val="1"/>
      <w:marLeft w:val="0"/>
      <w:marRight w:val="0"/>
      <w:marTop w:val="0"/>
      <w:marBottom w:val="0"/>
      <w:divBdr>
        <w:top w:val="none" w:sz="0" w:space="0" w:color="auto"/>
        <w:left w:val="none" w:sz="0" w:space="0" w:color="auto"/>
        <w:bottom w:val="none" w:sz="0" w:space="0" w:color="auto"/>
        <w:right w:val="none" w:sz="0" w:space="0" w:color="auto"/>
      </w:divBdr>
      <w:divsChild>
        <w:div w:id="671638688">
          <w:marLeft w:val="0"/>
          <w:marRight w:val="0"/>
          <w:marTop w:val="0"/>
          <w:marBottom w:val="120"/>
          <w:divBdr>
            <w:top w:val="none" w:sz="0" w:space="0" w:color="auto"/>
            <w:left w:val="none" w:sz="0" w:space="0" w:color="auto"/>
            <w:bottom w:val="none" w:sz="0" w:space="0" w:color="auto"/>
            <w:right w:val="none" w:sz="0" w:space="0" w:color="auto"/>
          </w:divBdr>
        </w:div>
        <w:div w:id="1896042691">
          <w:marLeft w:val="0"/>
          <w:marRight w:val="0"/>
          <w:marTop w:val="0"/>
          <w:marBottom w:val="120"/>
          <w:divBdr>
            <w:top w:val="none" w:sz="0" w:space="0" w:color="auto"/>
            <w:left w:val="none" w:sz="0" w:space="0" w:color="auto"/>
            <w:bottom w:val="none" w:sz="0" w:space="0" w:color="auto"/>
            <w:right w:val="none" w:sz="0" w:space="0" w:color="auto"/>
          </w:divBdr>
        </w:div>
        <w:div w:id="1501313187">
          <w:marLeft w:val="0"/>
          <w:marRight w:val="0"/>
          <w:marTop w:val="0"/>
          <w:marBottom w:val="120"/>
          <w:divBdr>
            <w:top w:val="none" w:sz="0" w:space="0" w:color="auto"/>
            <w:left w:val="none" w:sz="0" w:space="0" w:color="auto"/>
            <w:bottom w:val="none" w:sz="0" w:space="0" w:color="auto"/>
            <w:right w:val="none" w:sz="0" w:space="0" w:color="auto"/>
          </w:divBdr>
        </w:div>
      </w:divsChild>
    </w:div>
    <w:div w:id="1679966657">
      <w:bodyDiv w:val="1"/>
      <w:marLeft w:val="0"/>
      <w:marRight w:val="0"/>
      <w:marTop w:val="0"/>
      <w:marBottom w:val="0"/>
      <w:divBdr>
        <w:top w:val="none" w:sz="0" w:space="0" w:color="auto"/>
        <w:left w:val="none" w:sz="0" w:space="0" w:color="auto"/>
        <w:bottom w:val="none" w:sz="0" w:space="0" w:color="auto"/>
        <w:right w:val="none" w:sz="0" w:space="0" w:color="auto"/>
      </w:divBdr>
      <w:divsChild>
        <w:div w:id="1494370822">
          <w:marLeft w:val="0"/>
          <w:marRight w:val="0"/>
          <w:marTop w:val="0"/>
          <w:marBottom w:val="0"/>
          <w:divBdr>
            <w:top w:val="none" w:sz="0" w:space="0" w:color="auto"/>
            <w:left w:val="none" w:sz="0" w:space="0" w:color="auto"/>
            <w:bottom w:val="none" w:sz="0" w:space="0" w:color="auto"/>
            <w:right w:val="none" w:sz="0" w:space="0" w:color="auto"/>
          </w:divBdr>
        </w:div>
        <w:div w:id="1752193534">
          <w:marLeft w:val="0"/>
          <w:marRight w:val="0"/>
          <w:marTop w:val="0"/>
          <w:marBottom w:val="0"/>
          <w:divBdr>
            <w:top w:val="none" w:sz="0" w:space="0" w:color="auto"/>
            <w:left w:val="none" w:sz="0" w:space="0" w:color="auto"/>
            <w:bottom w:val="none" w:sz="0" w:space="0" w:color="auto"/>
            <w:right w:val="none" w:sz="0" w:space="0" w:color="auto"/>
          </w:divBdr>
        </w:div>
        <w:div w:id="2074741977">
          <w:marLeft w:val="0"/>
          <w:marRight w:val="0"/>
          <w:marTop w:val="0"/>
          <w:marBottom w:val="0"/>
          <w:divBdr>
            <w:top w:val="none" w:sz="0" w:space="0" w:color="auto"/>
            <w:left w:val="none" w:sz="0" w:space="0" w:color="auto"/>
            <w:bottom w:val="none" w:sz="0" w:space="0" w:color="auto"/>
            <w:right w:val="none" w:sz="0" w:space="0" w:color="auto"/>
          </w:divBdr>
          <w:divsChild>
            <w:div w:id="13977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09">
      <w:bodyDiv w:val="1"/>
      <w:marLeft w:val="0"/>
      <w:marRight w:val="0"/>
      <w:marTop w:val="0"/>
      <w:marBottom w:val="0"/>
      <w:divBdr>
        <w:top w:val="none" w:sz="0" w:space="0" w:color="auto"/>
        <w:left w:val="none" w:sz="0" w:space="0" w:color="auto"/>
        <w:bottom w:val="none" w:sz="0" w:space="0" w:color="auto"/>
        <w:right w:val="none" w:sz="0" w:space="0" w:color="auto"/>
      </w:divBdr>
    </w:div>
    <w:div w:id="2044791191">
      <w:bodyDiv w:val="1"/>
      <w:marLeft w:val="0"/>
      <w:marRight w:val="0"/>
      <w:marTop w:val="0"/>
      <w:marBottom w:val="0"/>
      <w:divBdr>
        <w:top w:val="none" w:sz="0" w:space="0" w:color="auto"/>
        <w:left w:val="none" w:sz="0" w:space="0" w:color="auto"/>
        <w:bottom w:val="none" w:sz="0" w:space="0" w:color="auto"/>
        <w:right w:val="none" w:sz="0" w:space="0" w:color="auto"/>
      </w:divBdr>
    </w:div>
    <w:div w:id="2077588960">
      <w:bodyDiv w:val="1"/>
      <w:marLeft w:val="0"/>
      <w:marRight w:val="0"/>
      <w:marTop w:val="0"/>
      <w:marBottom w:val="0"/>
      <w:divBdr>
        <w:top w:val="none" w:sz="0" w:space="0" w:color="auto"/>
        <w:left w:val="none" w:sz="0" w:space="0" w:color="auto"/>
        <w:bottom w:val="none" w:sz="0" w:space="0" w:color="auto"/>
        <w:right w:val="none" w:sz="0" w:space="0" w:color="auto"/>
      </w:divBdr>
      <w:divsChild>
        <w:div w:id="1787969192">
          <w:marLeft w:val="0"/>
          <w:marRight w:val="0"/>
          <w:marTop w:val="0"/>
          <w:marBottom w:val="0"/>
          <w:divBdr>
            <w:top w:val="none" w:sz="0" w:space="0" w:color="auto"/>
            <w:left w:val="none" w:sz="0" w:space="0" w:color="auto"/>
            <w:bottom w:val="none" w:sz="0" w:space="0" w:color="auto"/>
            <w:right w:val="none" w:sz="0" w:space="0" w:color="auto"/>
          </w:divBdr>
        </w:div>
        <w:div w:id="1518545698">
          <w:marLeft w:val="0"/>
          <w:marRight w:val="0"/>
          <w:marTop w:val="0"/>
          <w:marBottom w:val="0"/>
          <w:divBdr>
            <w:top w:val="none" w:sz="0" w:space="0" w:color="auto"/>
            <w:left w:val="none" w:sz="0" w:space="0" w:color="auto"/>
            <w:bottom w:val="none" w:sz="0" w:space="0" w:color="auto"/>
            <w:right w:val="none" w:sz="0" w:space="0" w:color="auto"/>
          </w:divBdr>
        </w:div>
        <w:div w:id="1916360216">
          <w:marLeft w:val="0"/>
          <w:marRight w:val="0"/>
          <w:marTop w:val="0"/>
          <w:marBottom w:val="0"/>
          <w:divBdr>
            <w:top w:val="none" w:sz="0" w:space="0" w:color="auto"/>
            <w:left w:val="none" w:sz="0" w:space="0" w:color="auto"/>
            <w:bottom w:val="none" w:sz="0" w:space="0" w:color="auto"/>
            <w:right w:val="none" w:sz="0" w:space="0" w:color="auto"/>
          </w:divBdr>
          <w:divsChild>
            <w:div w:id="5547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a.gov.br/clima/protecao-da-camada-de-ozonio/a-camada-de-ozonio"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NbzfYFqmSk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NbzfYFqmSk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mma.gov.br/clima/protecao-da-camada-de-ozonio/a-camada-de-ozoni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1233</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Oliveira de Almeida Costa</dc:creator>
  <cp:keywords/>
  <dc:description/>
  <cp:lastModifiedBy>Alessandra Oliveira de Almeida Costa</cp:lastModifiedBy>
  <cp:revision>5</cp:revision>
  <dcterms:created xsi:type="dcterms:W3CDTF">2020-05-20T11:40:00Z</dcterms:created>
  <dcterms:modified xsi:type="dcterms:W3CDTF">2020-05-22T17:32:00Z</dcterms:modified>
</cp:coreProperties>
</file>