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1"/>
        <w:tblpPr w:leftFromText="141" w:rightFromText="141" w:vertAnchor="page" w:horzAnchor="margin" w:tblpY="527"/>
        <w:tblW w:w="10768" w:type="dxa"/>
        <w:tblLook w:val="04A0" w:firstRow="1" w:lastRow="0" w:firstColumn="1" w:lastColumn="0" w:noHBand="0" w:noVBand="1"/>
      </w:tblPr>
      <w:tblGrid>
        <w:gridCol w:w="4815"/>
        <w:gridCol w:w="5953"/>
      </w:tblGrid>
      <w:tr w:rsidR="00654C5A" w:rsidRPr="00F60A04" w14:paraId="33018F08" w14:textId="77777777" w:rsidTr="0029600E">
        <w:trPr>
          <w:trHeight w:val="555"/>
        </w:trPr>
        <w:tc>
          <w:tcPr>
            <w:tcW w:w="4815" w:type="dxa"/>
            <w:vAlign w:val="center"/>
          </w:tcPr>
          <w:p w14:paraId="3861AA76" w14:textId="7A0297CA" w:rsidR="00654C5A" w:rsidRPr="00F60A04" w:rsidRDefault="00CA24E2" w:rsidP="0029600E">
            <w:pPr>
              <w:ind w:firstLine="0"/>
              <w:jc w:val="center"/>
              <w:rPr>
                <w:rFonts w:ascii="Arial" w:eastAsia="Calibri" w:hAnsi="Arial" w:cs="Arial"/>
                <w:b/>
                <w:sz w:val="28"/>
                <w:szCs w:val="28"/>
                <w:lang w:eastAsia="en-US"/>
              </w:rPr>
            </w:pPr>
            <w:bookmarkStart w:id="0" w:name="_GoBack"/>
            <w:bookmarkEnd w:id="0"/>
            <w:r w:rsidRPr="00F60A04">
              <w:rPr>
                <w:rFonts w:ascii="Arial" w:eastAsia="Calibri" w:hAnsi="Arial" w:cs="Arial"/>
                <w:b/>
                <w:sz w:val="28"/>
                <w:szCs w:val="28"/>
                <w:lang w:eastAsia="en-US"/>
              </w:rPr>
              <w:t>4</w:t>
            </w:r>
            <w:r w:rsidR="00654C5A" w:rsidRPr="00F60A04">
              <w:rPr>
                <w:rFonts w:ascii="Arial" w:eastAsia="Calibri" w:hAnsi="Arial" w:cs="Arial"/>
                <w:b/>
                <w:sz w:val="28"/>
                <w:szCs w:val="28"/>
                <w:lang w:eastAsia="en-US"/>
              </w:rPr>
              <w:t>º ANO</w:t>
            </w:r>
          </w:p>
        </w:tc>
        <w:tc>
          <w:tcPr>
            <w:tcW w:w="5953" w:type="dxa"/>
            <w:vMerge w:val="restart"/>
            <w:vAlign w:val="center"/>
          </w:tcPr>
          <w:p w14:paraId="15D54D42" w14:textId="68013067" w:rsidR="00654C5A" w:rsidRPr="00F60A04" w:rsidRDefault="00654C5A" w:rsidP="0029600E">
            <w:pPr>
              <w:ind w:left="109" w:firstLine="0"/>
              <w:jc w:val="center"/>
              <w:rPr>
                <w:rFonts w:ascii="Arial" w:eastAsia="Calibri" w:hAnsi="Arial" w:cs="Arial"/>
                <w:sz w:val="28"/>
                <w:szCs w:val="28"/>
                <w:lang w:eastAsia="en-US"/>
              </w:rPr>
            </w:pPr>
            <w:r w:rsidRPr="00F60A04">
              <w:rPr>
                <w:rFonts w:ascii="Arial" w:eastAsia="Calibri" w:hAnsi="Arial" w:cs="Arial"/>
                <w:noProof/>
                <w:sz w:val="28"/>
                <w:szCs w:val="28"/>
              </w:rPr>
              <w:drawing>
                <wp:inline distT="0" distB="0" distL="0" distR="0" wp14:anchorId="4CB1187C" wp14:editId="05D8EDDE">
                  <wp:extent cx="3002081" cy="5559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6227" cy="560413"/>
                          </a:xfrm>
                          <a:prstGeom prst="rect">
                            <a:avLst/>
                          </a:prstGeom>
                          <a:noFill/>
                          <a:ln>
                            <a:noFill/>
                          </a:ln>
                        </pic:spPr>
                      </pic:pic>
                    </a:graphicData>
                  </a:graphic>
                </wp:inline>
              </w:drawing>
            </w:r>
          </w:p>
        </w:tc>
      </w:tr>
      <w:tr w:rsidR="00654C5A" w:rsidRPr="00F60A04" w14:paraId="4F01BA03" w14:textId="77777777" w:rsidTr="0029600E">
        <w:trPr>
          <w:trHeight w:val="435"/>
        </w:trPr>
        <w:tc>
          <w:tcPr>
            <w:tcW w:w="4815" w:type="dxa"/>
            <w:vAlign w:val="center"/>
          </w:tcPr>
          <w:p w14:paraId="5DD8E645" w14:textId="1B6AAD22" w:rsidR="00654C5A" w:rsidRPr="00F60A04" w:rsidRDefault="004351BA" w:rsidP="0029600E">
            <w:pPr>
              <w:ind w:firstLine="0"/>
              <w:jc w:val="center"/>
              <w:rPr>
                <w:rFonts w:ascii="Arial" w:eastAsia="Calibri" w:hAnsi="Arial" w:cs="Arial"/>
                <w:b/>
                <w:sz w:val="28"/>
                <w:szCs w:val="28"/>
                <w:lang w:eastAsia="en-US"/>
              </w:rPr>
            </w:pPr>
            <w:r w:rsidRPr="00F60A04">
              <w:rPr>
                <w:rFonts w:ascii="Arial" w:eastAsia="Calibri" w:hAnsi="Arial" w:cs="Arial"/>
                <w:b/>
                <w:sz w:val="28"/>
                <w:szCs w:val="28"/>
                <w:lang w:eastAsia="en-US"/>
              </w:rPr>
              <w:t>LÍNGUA PORTUGUESA</w:t>
            </w:r>
          </w:p>
        </w:tc>
        <w:tc>
          <w:tcPr>
            <w:tcW w:w="5953" w:type="dxa"/>
            <w:vMerge/>
            <w:vAlign w:val="center"/>
          </w:tcPr>
          <w:p w14:paraId="6506C007" w14:textId="77777777" w:rsidR="00654C5A" w:rsidRPr="00F60A04" w:rsidRDefault="00654C5A" w:rsidP="0029600E">
            <w:pPr>
              <w:ind w:left="109" w:firstLine="0"/>
              <w:jc w:val="center"/>
              <w:rPr>
                <w:rFonts w:ascii="Arial" w:eastAsia="Calibri" w:hAnsi="Arial" w:cs="Arial"/>
                <w:noProof/>
                <w:sz w:val="28"/>
                <w:szCs w:val="28"/>
                <w:lang w:eastAsia="en-US"/>
              </w:rPr>
            </w:pPr>
          </w:p>
        </w:tc>
      </w:tr>
      <w:tr w:rsidR="00654C5A" w:rsidRPr="00F60A04" w14:paraId="7F24E92B" w14:textId="77777777" w:rsidTr="0029600E">
        <w:tc>
          <w:tcPr>
            <w:tcW w:w="10768" w:type="dxa"/>
            <w:gridSpan w:val="2"/>
            <w:shd w:val="clear" w:color="auto" w:fill="F2F2F2"/>
            <w:vAlign w:val="center"/>
          </w:tcPr>
          <w:p w14:paraId="1049ED65" w14:textId="137ADE89" w:rsidR="00991133" w:rsidRPr="00F60A04" w:rsidRDefault="00654C5A" w:rsidP="0029600E">
            <w:pPr>
              <w:ind w:firstLine="0"/>
              <w:jc w:val="center"/>
              <w:rPr>
                <w:rFonts w:ascii="Arial" w:eastAsia="Calibri" w:hAnsi="Arial" w:cs="Arial"/>
                <w:b/>
                <w:sz w:val="28"/>
                <w:szCs w:val="28"/>
                <w:lang w:eastAsia="en-US"/>
              </w:rPr>
            </w:pPr>
            <w:r w:rsidRPr="00F60A04">
              <w:rPr>
                <w:rFonts w:ascii="Arial" w:eastAsia="Calibri" w:hAnsi="Arial" w:cs="Arial"/>
                <w:b/>
                <w:sz w:val="28"/>
                <w:szCs w:val="28"/>
                <w:lang w:eastAsia="en-US"/>
              </w:rPr>
              <w:t xml:space="preserve">PERÍODO DE REVISÃO – </w:t>
            </w:r>
            <w:r w:rsidR="008E0F11">
              <w:rPr>
                <w:rFonts w:ascii="Arial" w:eastAsia="Calibri" w:hAnsi="Arial" w:cs="Arial"/>
                <w:b/>
                <w:sz w:val="28"/>
                <w:szCs w:val="28"/>
                <w:lang w:eastAsia="en-US"/>
              </w:rPr>
              <w:t>4</w:t>
            </w:r>
            <w:r w:rsidR="00FB0555" w:rsidRPr="00F60A04">
              <w:rPr>
                <w:rFonts w:ascii="Arial" w:eastAsia="Calibri" w:hAnsi="Arial" w:cs="Arial"/>
                <w:b/>
                <w:sz w:val="28"/>
                <w:szCs w:val="28"/>
                <w:lang w:eastAsia="en-US"/>
              </w:rPr>
              <w:t>ª semana</w:t>
            </w:r>
          </w:p>
        </w:tc>
      </w:tr>
      <w:tr w:rsidR="00C30C65" w:rsidRPr="00F60A04" w14:paraId="16DF6411" w14:textId="77777777" w:rsidTr="0029600E">
        <w:tc>
          <w:tcPr>
            <w:tcW w:w="10768" w:type="dxa"/>
            <w:gridSpan w:val="2"/>
            <w:vAlign w:val="center"/>
          </w:tcPr>
          <w:p w14:paraId="495D2EF6" w14:textId="79ECCDCD" w:rsidR="00F1494B" w:rsidRPr="005849F1" w:rsidRDefault="00654C5A" w:rsidP="005849F1">
            <w:pPr>
              <w:ind w:firstLine="0"/>
              <w:jc w:val="both"/>
              <w:rPr>
                <w:rFonts w:ascii="Arial" w:eastAsia="Calibri" w:hAnsi="Arial" w:cs="Arial"/>
                <w:color w:val="000000" w:themeColor="text1"/>
                <w:lang w:eastAsia="en-US"/>
              </w:rPr>
            </w:pPr>
            <w:r w:rsidRPr="005849F1">
              <w:rPr>
                <w:rFonts w:ascii="Arial" w:eastAsia="Calibri" w:hAnsi="Arial" w:cs="Arial"/>
                <w:color w:val="000000" w:themeColor="text1"/>
                <w:lang w:eastAsia="en-US"/>
              </w:rPr>
              <w:t>Habilidades Essenciais:</w:t>
            </w:r>
            <w:r w:rsidR="005849F1" w:rsidRPr="005849F1">
              <w:rPr>
                <w:rFonts w:ascii="Arial" w:eastAsia="Calibri" w:hAnsi="Arial" w:cs="Arial"/>
                <w:color w:val="000000" w:themeColor="text1"/>
                <w:lang w:eastAsia="en-US"/>
              </w:rPr>
              <w:t xml:space="preserve"> </w:t>
            </w:r>
            <w:r w:rsidR="004E290F" w:rsidRPr="005849F1">
              <w:rPr>
                <w:rFonts w:ascii="Arial" w:hAnsi="Arial" w:cs="Arial"/>
                <w:color w:val="000000"/>
              </w:rPr>
              <w:t>(EF04LP19)</w:t>
            </w:r>
            <w:r w:rsidR="004E290F" w:rsidRPr="005849F1">
              <w:rPr>
                <w:rFonts w:ascii="Arial" w:eastAsia="Calibri" w:hAnsi="Arial" w:cs="Arial"/>
                <w:color w:val="000000"/>
              </w:rPr>
              <w:t xml:space="preserve"> Ler e compreender textos expositivos de divulgação científica para crianças, considerando a situação comunicativa e o tema/assunto do texto</w:t>
            </w:r>
            <w:r w:rsidR="005849F1" w:rsidRPr="005849F1">
              <w:rPr>
                <w:rFonts w:ascii="Arial" w:eastAsia="Calibri" w:hAnsi="Arial" w:cs="Arial"/>
                <w:color w:val="000000"/>
              </w:rPr>
              <w:t xml:space="preserve">; </w:t>
            </w:r>
            <w:r w:rsidR="004E290F" w:rsidRPr="005849F1">
              <w:rPr>
                <w:rFonts w:ascii="Arial" w:hAnsi="Arial" w:cs="Arial"/>
                <w:color w:val="000000"/>
              </w:rPr>
              <w:t>(EF35LP03) Identificar a ideia central de textos, demonstrando compreensão global.</w:t>
            </w:r>
          </w:p>
        </w:tc>
      </w:tr>
      <w:tr w:rsidR="00C30C65" w:rsidRPr="00F60A04" w14:paraId="34DDF5D4" w14:textId="77777777" w:rsidTr="0029600E">
        <w:tc>
          <w:tcPr>
            <w:tcW w:w="10768" w:type="dxa"/>
            <w:gridSpan w:val="2"/>
            <w:vAlign w:val="center"/>
          </w:tcPr>
          <w:p w14:paraId="130EABB5" w14:textId="77777777" w:rsidR="00654C5A" w:rsidRPr="00F60A04" w:rsidRDefault="00654C5A" w:rsidP="0029600E">
            <w:pPr>
              <w:ind w:firstLine="0"/>
              <w:rPr>
                <w:rFonts w:ascii="Arial" w:eastAsia="Calibri" w:hAnsi="Arial" w:cs="Arial"/>
                <w:color w:val="000000" w:themeColor="text1"/>
                <w:sz w:val="28"/>
                <w:szCs w:val="28"/>
                <w:lang w:eastAsia="en-US"/>
              </w:rPr>
            </w:pPr>
            <w:r w:rsidRPr="00F60A04">
              <w:rPr>
                <w:rFonts w:ascii="Arial" w:eastAsia="Calibri" w:hAnsi="Arial" w:cs="Arial"/>
                <w:color w:val="000000" w:themeColor="text1"/>
                <w:sz w:val="28"/>
                <w:szCs w:val="28"/>
                <w:lang w:eastAsia="en-US"/>
              </w:rPr>
              <w:t xml:space="preserve">Nome: </w:t>
            </w:r>
          </w:p>
        </w:tc>
      </w:tr>
      <w:tr w:rsidR="00C30C65" w:rsidRPr="00F60A04" w14:paraId="422626F3" w14:textId="77777777" w:rsidTr="0029600E">
        <w:tc>
          <w:tcPr>
            <w:tcW w:w="10768" w:type="dxa"/>
            <w:gridSpan w:val="2"/>
            <w:vAlign w:val="center"/>
          </w:tcPr>
          <w:p w14:paraId="422C8CE6" w14:textId="77777777" w:rsidR="00654C5A" w:rsidRPr="00F60A04" w:rsidRDefault="00654C5A" w:rsidP="0029600E">
            <w:pPr>
              <w:ind w:firstLine="0"/>
              <w:rPr>
                <w:rFonts w:ascii="Arial" w:eastAsia="Calibri" w:hAnsi="Arial" w:cs="Arial"/>
                <w:color w:val="000000" w:themeColor="text1"/>
                <w:sz w:val="28"/>
                <w:szCs w:val="28"/>
                <w:lang w:eastAsia="en-US"/>
              </w:rPr>
            </w:pPr>
            <w:r w:rsidRPr="00F60A04">
              <w:rPr>
                <w:rFonts w:ascii="Arial" w:eastAsia="Calibri" w:hAnsi="Arial" w:cs="Arial"/>
                <w:color w:val="000000" w:themeColor="text1"/>
                <w:sz w:val="28"/>
                <w:szCs w:val="28"/>
                <w:lang w:eastAsia="en-US"/>
              </w:rPr>
              <w:t>Unidade Escolar:</w:t>
            </w:r>
          </w:p>
        </w:tc>
      </w:tr>
    </w:tbl>
    <w:p w14:paraId="3C8AD278" w14:textId="77777777" w:rsidR="005849F1" w:rsidRDefault="005849F1" w:rsidP="004E290F">
      <w:pPr>
        <w:ind w:firstLine="0"/>
        <w:rPr>
          <w:rFonts w:ascii="Arial" w:eastAsia="Calibri" w:hAnsi="Arial" w:cs="Arial"/>
          <w:b/>
          <w:color w:val="000000" w:themeColor="text1"/>
          <w:sz w:val="28"/>
          <w:szCs w:val="28"/>
        </w:rPr>
      </w:pPr>
    </w:p>
    <w:p w14:paraId="6E64B650" w14:textId="34B923EE" w:rsidR="004E290F" w:rsidRPr="005849F1" w:rsidRDefault="00F60A04" w:rsidP="004E290F">
      <w:pPr>
        <w:ind w:firstLine="0"/>
        <w:rPr>
          <w:rFonts w:ascii="Arial" w:hAnsi="Arial" w:cs="Arial"/>
          <w:color w:val="000000"/>
          <w:sz w:val="28"/>
          <w:szCs w:val="28"/>
        </w:rPr>
      </w:pPr>
      <w:r w:rsidRPr="005849F1">
        <w:rPr>
          <w:rFonts w:ascii="Arial" w:eastAsia="Calibri" w:hAnsi="Arial" w:cs="Arial"/>
          <w:b/>
          <w:color w:val="000000" w:themeColor="text1"/>
          <w:sz w:val="28"/>
          <w:szCs w:val="28"/>
        </w:rPr>
        <w:t>I</w:t>
      </w:r>
      <w:r w:rsidR="0071406F" w:rsidRPr="005849F1">
        <w:rPr>
          <w:rFonts w:ascii="Arial" w:eastAsia="Calibri" w:hAnsi="Arial" w:cs="Arial"/>
          <w:b/>
          <w:color w:val="000000" w:themeColor="text1"/>
          <w:sz w:val="28"/>
          <w:szCs w:val="28"/>
        </w:rPr>
        <w:t xml:space="preserve"> </w:t>
      </w:r>
      <w:r w:rsidRPr="005849F1">
        <w:rPr>
          <w:rFonts w:ascii="Arial" w:eastAsia="Calibri" w:hAnsi="Arial" w:cs="Arial"/>
          <w:b/>
          <w:color w:val="000000" w:themeColor="text1"/>
          <w:sz w:val="28"/>
          <w:szCs w:val="28"/>
        </w:rPr>
        <w:t xml:space="preserve">- </w:t>
      </w:r>
      <w:r w:rsidR="00654C5A" w:rsidRPr="005849F1">
        <w:rPr>
          <w:rFonts w:ascii="Arial" w:eastAsia="Calibri" w:hAnsi="Arial" w:cs="Arial"/>
          <w:b/>
          <w:color w:val="000000" w:themeColor="text1"/>
          <w:sz w:val="28"/>
          <w:szCs w:val="28"/>
        </w:rPr>
        <w:t>OBJETO DE CONHECIMENTO</w:t>
      </w:r>
      <w:r w:rsidR="004E290F" w:rsidRPr="005849F1">
        <w:rPr>
          <w:rFonts w:ascii="Arial" w:eastAsia="Calibri" w:hAnsi="Arial" w:cs="Arial"/>
          <w:b/>
          <w:color w:val="000000" w:themeColor="text1"/>
          <w:sz w:val="28"/>
          <w:szCs w:val="28"/>
        </w:rPr>
        <w:t xml:space="preserve">: </w:t>
      </w:r>
      <w:r w:rsidR="004E290F" w:rsidRPr="005849F1">
        <w:rPr>
          <w:rFonts w:ascii="Arial" w:hAnsi="Arial" w:cs="Arial"/>
          <w:color w:val="000000"/>
          <w:sz w:val="28"/>
          <w:szCs w:val="28"/>
        </w:rPr>
        <w:t>Leitura e compreensão dos textos expositivos de divulgação científica.</w:t>
      </w:r>
    </w:p>
    <w:p w14:paraId="3DA42F3D" w14:textId="77777777" w:rsidR="005849F1" w:rsidRPr="005849F1" w:rsidRDefault="005849F1" w:rsidP="004E290F">
      <w:pPr>
        <w:ind w:firstLine="0"/>
        <w:rPr>
          <w:rFonts w:ascii="Arial" w:hAnsi="Arial" w:cs="Arial"/>
          <w:noProof/>
          <w:sz w:val="28"/>
          <w:szCs w:val="28"/>
        </w:rPr>
      </w:pPr>
    </w:p>
    <w:p w14:paraId="36C128F2" w14:textId="01853ADF" w:rsidR="00002D80" w:rsidRPr="005849F1" w:rsidRDefault="00A72DA6" w:rsidP="00AF25F2">
      <w:pPr>
        <w:autoSpaceDE w:val="0"/>
        <w:autoSpaceDN w:val="0"/>
        <w:adjustRightInd w:val="0"/>
        <w:ind w:firstLine="0"/>
        <w:rPr>
          <w:rFonts w:ascii="Arial" w:hAnsi="Arial" w:cs="Arial"/>
          <w:color w:val="404040"/>
          <w:sz w:val="28"/>
          <w:szCs w:val="28"/>
          <w:shd w:val="clear" w:color="auto" w:fill="FFFFFF"/>
        </w:rPr>
      </w:pPr>
      <w:r w:rsidRPr="005849F1">
        <w:rPr>
          <w:noProof/>
          <w:sz w:val="28"/>
          <w:szCs w:val="28"/>
        </w:rPr>
        <w:drawing>
          <wp:anchor distT="0" distB="0" distL="114300" distR="114300" simplePos="0" relativeHeight="251658240" behindDoc="0" locked="0" layoutInCell="1" allowOverlap="1" wp14:anchorId="032E6634" wp14:editId="7873C738">
            <wp:simplePos x="0" y="0"/>
            <wp:positionH relativeFrom="column">
              <wp:posOffset>4392930</wp:posOffset>
            </wp:positionH>
            <wp:positionV relativeFrom="paragraph">
              <wp:posOffset>187960</wp:posOffset>
            </wp:positionV>
            <wp:extent cx="2306320" cy="2036445"/>
            <wp:effectExtent l="0" t="0" r="0" b="1905"/>
            <wp:wrapThrough wrapText="bothSides">
              <wp:wrapPolygon edited="0">
                <wp:start x="0" y="0"/>
                <wp:lineTo x="0" y="21418"/>
                <wp:lineTo x="21410" y="21418"/>
                <wp:lineTo x="21410" y="0"/>
                <wp:lineTo x="0" y="0"/>
              </wp:wrapPolygon>
            </wp:wrapThrough>
            <wp:docPr id="1" name="Imagem 1" descr="http://chc.org.br/wp-content/uploads/2020/07/sumic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c.org.br/wp-content/uploads/2020/07/sumico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6320" cy="203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A04" w:rsidRPr="005849F1">
        <w:rPr>
          <w:rFonts w:ascii="Arial" w:eastAsia="Calibri" w:hAnsi="Arial" w:cs="Arial"/>
          <w:b/>
          <w:color w:val="000000" w:themeColor="text1"/>
          <w:sz w:val="28"/>
          <w:szCs w:val="28"/>
        </w:rPr>
        <w:t>II</w:t>
      </w:r>
      <w:r w:rsidR="0071406F" w:rsidRPr="005849F1">
        <w:rPr>
          <w:rFonts w:ascii="Arial" w:eastAsia="Calibri" w:hAnsi="Arial" w:cs="Arial"/>
          <w:b/>
          <w:color w:val="000000" w:themeColor="text1"/>
          <w:sz w:val="28"/>
          <w:szCs w:val="28"/>
        </w:rPr>
        <w:t xml:space="preserve"> </w:t>
      </w:r>
      <w:r w:rsidR="00F60A04" w:rsidRPr="005849F1">
        <w:rPr>
          <w:rFonts w:ascii="Arial" w:eastAsia="Calibri" w:hAnsi="Arial" w:cs="Arial"/>
          <w:b/>
          <w:color w:val="000000" w:themeColor="text1"/>
          <w:sz w:val="28"/>
          <w:szCs w:val="28"/>
        </w:rPr>
        <w:t>-</w:t>
      </w:r>
      <w:r w:rsidR="00F60A04" w:rsidRPr="005849F1">
        <w:rPr>
          <w:rFonts w:ascii="Arial" w:eastAsia="Calibri" w:hAnsi="Arial" w:cs="Arial"/>
          <w:b/>
          <w:sz w:val="28"/>
          <w:szCs w:val="28"/>
        </w:rPr>
        <w:t xml:space="preserve"> </w:t>
      </w:r>
      <w:r w:rsidR="00654C5A" w:rsidRPr="005849F1">
        <w:rPr>
          <w:rFonts w:ascii="Arial" w:eastAsia="Calibri" w:hAnsi="Arial" w:cs="Arial"/>
          <w:b/>
          <w:sz w:val="28"/>
          <w:szCs w:val="28"/>
        </w:rPr>
        <w:t>ATIVIDADES:</w:t>
      </w:r>
    </w:p>
    <w:p w14:paraId="068E982A" w14:textId="75E05C93" w:rsidR="00D173AC" w:rsidRPr="005849F1" w:rsidRDefault="00D173AC" w:rsidP="00D173AC">
      <w:pPr>
        <w:autoSpaceDE w:val="0"/>
        <w:autoSpaceDN w:val="0"/>
        <w:adjustRightInd w:val="0"/>
        <w:ind w:firstLine="0"/>
        <w:rPr>
          <w:rFonts w:ascii="Arial" w:eastAsia="AvenirLTStd-Book" w:hAnsi="Arial" w:cs="Arial"/>
          <w:color w:val="000000" w:themeColor="text1"/>
          <w:sz w:val="28"/>
          <w:szCs w:val="28"/>
        </w:rPr>
      </w:pPr>
      <w:r w:rsidRPr="005849F1">
        <w:rPr>
          <w:rFonts w:ascii="Arial" w:eastAsia="AvenirLTStd-Book" w:hAnsi="Arial" w:cs="Arial"/>
          <w:color w:val="000000" w:themeColor="text1"/>
          <w:sz w:val="28"/>
          <w:szCs w:val="28"/>
        </w:rPr>
        <w:t>Leia o texto a seguir.</w:t>
      </w:r>
    </w:p>
    <w:p w14:paraId="216AFDCF" w14:textId="77D8EF37" w:rsidR="00F646F0" w:rsidRPr="005849F1" w:rsidRDefault="00F646F0" w:rsidP="00D173AC">
      <w:pPr>
        <w:autoSpaceDE w:val="0"/>
        <w:autoSpaceDN w:val="0"/>
        <w:adjustRightInd w:val="0"/>
        <w:ind w:firstLine="0"/>
        <w:rPr>
          <w:rFonts w:ascii="Arial" w:eastAsia="AvenirLTStd-Book" w:hAnsi="Arial" w:cs="Arial"/>
          <w:color w:val="000000" w:themeColor="text1"/>
          <w:sz w:val="28"/>
          <w:szCs w:val="28"/>
        </w:rPr>
      </w:pPr>
    </w:p>
    <w:p w14:paraId="73DA5EC0" w14:textId="6F7CD320" w:rsidR="00F646F0" w:rsidRPr="005849F1" w:rsidRDefault="00BD4C08" w:rsidP="005849F1">
      <w:pPr>
        <w:autoSpaceDE w:val="0"/>
        <w:autoSpaceDN w:val="0"/>
        <w:adjustRightInd w:val="0"/>
        <w:spacing w:line="276" w:lineRule="auto"/>
        <w:ind w:firstLine="0"/>
        <w:jc w:val="center"/>
        <w:rPr>
          <w:rFonts w:ascii="Arial" w:eastAsia="AvenirLTStd-Book" w:hAnsi="Arial" w:cs="Arial"/>
          <w:b/>
          <w:color w:val="000000" w:themeColor="text1"/>
          <w:sz w:val="28"/>
          <w:szCs w:val="28"/>
        </w:rPr>
      </w:pPr>
      <w:r w:rsidRPr="005849F1">
        <w:rPr>
          <w:rFonts w:ascii="Arial" w:eastAsia="AvenirLTStd-Book" w:hAnsi="Arial" w:cs="Arial"/>
          <w:b/>
          <w:color w:val="000000" w:themeColor="text1"/>
          <w:sz w:val="28"/>
          <w:szCs w:val="28"/>
        </w:rPr>
        <w:t>A temida Lista Vermelha</w:t>
      </w:r>
    </w:p>
    <w:p w14:paraId="571AE866" w14:textId="77777777" w:rsidR="005849F1" w:rsidRDefault="00311E1E" w:rsidP="005849F1">
      <w:pPr>
        <w:spacing w:line="276" w:lineRule="auto"/>
        <w:ind w:left="284" w:right="284" w:firstLine="709"/>
        <w:jc w:val="both"/>
        <w:rPr>
          <w:rFonts w:ascii="Arial" w:hAnsi="Arial" w:cs="Arial"/>
          <w:color w:val="000000" w:themeColor="text1"/>
          <w:sz w:val="28"/>
          <w:szCs w:val="28"/>
        </w:rPr>
      </w:pPr>
      <w:r w:rsidRPr="005849F1">
        <w:rPr>
          <w:rFonts w:ascii="Arial" w:hAnsi="Arial" w:cs="Arial"/>
          <w:color w:val="000000" w:themeColor="text1"/>
          <w:sz w:val="28"/>
          <w:szCs w:val="28"/>
        </w:rPr>
        <w:t xml:space="preserve">Quando uma espécie corre o risco de desaparecer, os cientistas dão a elas o famoso título de </w:t>
      </w:r>
      <w:r w:rsidR="00261FAA" w:rsidRPr="005849F1">
        <w:rPr>
          <w:rFonts w:ascii="Arial" w:hAnsi="Arial" w:cs="Arial"/>
          <w:color w:val="000000" w:themeColor="text1"/>
          <w:sz w:val="28"/>
          <w:szCs w:val="28"/>
        </w:rPr>
        <w:t>“</w:t>
      </w:r>
      <w:r w:rsidRPr="005849F1">
        <w:rPr>
          <w:rFonts w:ascii="Arial" w:hAnsi="Arial" w:cs="Arial"/>
          <w:color w:val="000000" w:themeColor="text1"/>
          <w:sz w:val="28"/>
          <w:szCs w:val="28"/>
        </w:rPr>
        <w:t>espécie ameaçada de extinção</w:t>
      </w:r>
      <w:r w:rsidR="00261FAA" w:rsidRPr="005849F1">
        <w:rPr>
          <w:rFonts w:ascii="Arial" w:hAnsi="Arial" w:cs="Arial"/>
          <w:color w:val="000000" w:themeColor="text1"/>
          <w:sz w:val="28"/>
          <w:szCs w:val="28"/>
        </w:rPr>
        <w:t>”</w:t>
      </w:r>
      <w:r w:rsidRPr="005849F1">
        <w:rPr>
          <w:rFonts w:ascii="Arial" w:hAnsi="Arial" w:cs="Arial"/>
          <w:color w:val="000000" w:themeColor="text1"/>
          <w:sz w:val="28"/>
          <w:szCs w:val="28"/>
        </w:rPr>
        <w:t xml:space="preserve"> e as colocam na chamada Lista Vermelha de Espécies Ameaçadas.</w:t>
      </w:r>
    </w:p>
    <w:p w14:paraId="53256C3A" w14:textId="77777777" w:rsidR="005849F1" w:rsidRDefault="00311E1E" w:rsidP="005849F1">
      <w:pPr>
        <w:spacing w:line="276" w:lineRule="auto"/>
        <w:ind w:left="284" w:right="284" w:firstLine="709"/>
        <w:jc w:val="both"/>
        <w:rPr>
          <w:rFonts w:ascii="Arial" w:hAnsi="Arial" w:cs="Arial"/>
          <w:color w:val="000000" w:themeColor="text1"/>
          <w:sz w:val="28"/>
          <w:szCs w:val="28"/>
        </w:rPr>
      </w:pPr>
      <w:r w:rsidRPr="005849F1">
        <w:rPr>
          <w:rFonts w:ascii="Arial" w:hAnsi="Arial" w:cs="Arial"/>
          <w:color w:val="000000" w:themeColor="text1"/>
          <w:sz w:val="28"/>
          <w:szCs w:val="28"/>
        </w:rPr>
        <w:t>Se você fosse um bicho ou uma planta certamente não gostaria de receber esse título e nem estar nessa lista, mas se estivesse sofrendo com as ações do ser humano, estar nessa lista poderia ser sua única salvação. Isso porque a Lista Vermelha aponta quais espécies precisam de cuidados urgentes para escaparem da extinção.</w:t>
      </w:r>
    </w:p>
    <w:p w14:paraId="2BF13C81" w14:textId="77777777" w:rsidR="005849F1" w:rsidRDefault="00311E1E" w:rsidP="005849F1">
      <w:pPr>
        <w:spacing w:line="276" w:lineRule="auto"/>
        <w:ind w:left="284" w:right="284" w:firstLine="709"/>
        <w:jc w:val="both"/>
        <w:rPr>
          <w:rFonts w:ascii="Arial" w:hAnsi="Arial" w:cs="Arial"/>
          <w:color w:val="000000" w:themeColor="text1"/>
          <w:sz w:val="28"/>
          <w:szCs w:val="28"/>
        </w:rPr>
      </w:pPr>
      <w:r w:rsidRPr="005849F1">
        <w:rPr>
          <w:rFonts w:ascii="Arial" w:hAnsi="Arial" w:cs="Arial"/>
          <w:color w:val="000000" w:themeColor="text1"/>
          <w:sz w:val="28"/>
          <w:szCs w:val="28"/>
        </w:rPr>
        <w:t>Cada espécie ameaçada é classificada em uma categoria que mostra qual a gravidade da sua situação. Uma espécie pode ser classificada como tendo risco de extinção extremamente alto (chamado de CR – Criticamente em Perigo), muito alto (EN – Em Perigo) ou alto (VU – Vulnerável).</w:t>
      </w:r>
    </w:p>
    <w:p w14:paraId="70129D66" w14:textId="2107310B" w:rsidR="00B622A9" w:rsidRPr="005849F1" w:rsidRDefault="00311E1E" w:rsidP="005849F1">
      <w:pPr>
        <w:spacing w:line="276" w:lineRule="auto"/>
        <w:ind w:left="284" w:right="284" w:firstLine="709"/>
        <w:jc w:val="both"/>
        <w:rPr>
          <w:rFonts w:ascii="Arial" w:hAnsi="Arial" w:cs="Arial"/>
          <w:color w:val="000000" w:themeColor="text1"/>
          <w:sz w:val="28"/>
          <w:szCs w:val="28"/>
        </w:rPr>
      </w:pPr>
      <w:r w:rsidRPr="005849F1">
        <w:rPr>
          <w:rFonts w:ascii="Arial" w:hAnsi="Arial" w:cs="Arial"/>
          <w:color w:val="000000" w:themeColor="text1"/>
          <w:sz w:val="28"/>
          <w:szCs w:val="28"/>
        </w:rPr>
        <w:t>Nós humanos também somos capazes de reduzir ou reverter o mal que causamos. A criação das Listas Vermelhas é apenas o primeiro passo para ajudar uma espécie escapar da extinção. Conhecendo as principais ameaças às espécies, os pesquisadores conseguem desenvolver estratégias para evitar que elas sejam extintas, como criar unidades de conservação e leis ambientais.</w:t>
      </w:r>
    </w:p>
    <w:p w14:paraId="0DA65667" w14:textId="414D5D4C" w:rsidR="00EC23BB" w:rsidRPr="005849F1" w:rsidRDefault="00311E1E" w:rsidP="005849F1">
      <w:pPr>
        <w:spacing w:line="276" w:lineRule="auto"/>
        <w:ind w:left="284" w:right="284" w:firstLine="709"/>
        <w:jc w:val="both"/>
        <w:rPr>
          <w:rFonts w:ascii="Arial" w:hAnsi="Arial" w:cs="Arial"/>
          <w:color w:val="000000" w:themeColor="text1"/>
          <w:sz w:val="28"/>
          <w:szCs w:val="28"/>
        </w:rPr>
      </w:pPr>
      <w:r w:rsidRPr="005849F1">
        <w:rPr>
          <w:rFonts w:ascii="Arial" w:hAnsi="Arial" w:cs="Arial"/>
          <w:color w:val="000000" w:themeColor="text1"/>
          <w:sz w:val="28"/>
          <w:szCs w:val="28"/>
        </w:rPr>
        <w:t>Mas ajudar nessa situação não é trabalho exclusivo dos pesquisadores. Nossas escolhas no dia a dia, como os produtos que compramos, o descarte correto do lixo que produzimos, entre outras ações, podem impactar diretamente as espécies na natureza. A informação e a adoção de hábitos conscientes são os principais elementos para impedir que mais espécies se aproximem do precipício da extinção e tomem o temido “chá de sumiço”!</w:t>
      </w:r>
    </w:p>
    <w:p w14:paraId="52C5D6EC" w14:textId="77777777" w:rsidR="00EC23BB" w:rsidRDefault="00EC23BB" w:rsidP="009E7821">
      <w:pPr>
        <w:spacing w:line="276" w:lineRule="auto"/>
        <w:ind w:left="426" w:hanging="284"/>
        <w:jc w:val="both"/>
        <w:rPr>
          <w:rStyle w:val="Hyperlink"/>
          <w:rFonts w:ascii="Arial" w:eastAsia="Calibri" w:hAnsi="Arial" w:cs="Arial"/>
          <w:color w:val="000000" w:themeColor="text1"/>
          <w:sz w:val="20"/>
          <w:szCs w:val="20"/>
          <w:u w:val="none"/>
          <w:lang w:eastAsia="en-US"/>
        </w:rPr>
      </w:pPr>
    </w:p>
    <w:p w14:paraId="5B742AF1" w14:textId="77777777" w:rsidR="00EC23BB" w:rsidRDefault="00EC23BB" w:rsidP="009E7821">
      <w:pPr>
        <w:spacing w:line="276" w:lineRule="auto"/>
        <w:ind w:left="426" w:hanging="284"/>
        <w:jc w:val="both"/>
        <w:rPr>
          <w:rStyle w:val="Hyperlink"/>
          <w:rFonts w:ascii="Arial" w:eastAsia="Calibri" w:hAnsi="Arial" w:cs="Arial"/>
          <w:color w:val="000000" w:themeColor="text1"/>
          <w:sz w:val="20"/>
          <w:szCs w:val="20"/>
          <w:u w:val="none"/>
          <w:lang w:eastAsia="en-US"/>
        </w:rPr>
      </w:pPr>
    </w:p>
    <w:p w14:paraId="69D65381" w14:textId="26684E12" w:rsidR="00140D68" w:rsidRPr="005849F1" w:rsidRDefault="00EC23BB" w:rsidP="005849F1">
      <w:pPr>
        <w:spacing w:line="276" w:lineRule="auto"/>
        <w:ind w:left="426" w:hanging="284"/>
        <w:jc w:val="right"/>
        <w:rPr>
          <w:rStyle w:val="Hyperlink"/>
          <w:rFonts w:ascii="Arial" w:eastAsia="Calibri" w:hAnsi="Arial" w:cs="Arial"/>
          <w:color w:val="auto"/>
          <w:sz w:val="18"/>
          <w:szCs w:val="18"/>
          <w:lang w:eastAsia="en-US"/>
        </w:rPr>
      </w:pPr>
      <w:r w:rsidRPr="005849F1">
        <w:rPr>
          <w:rStyle w:val="Hyperlink"/>
          <w:rFonts w:ascii="Arial" w:eastAsia="Calibri" w:hAnsi="Arial" w:cs="Arial"/>
          <w:color w:val="auto"/>
          <w:sz w:val="18"/>
          <w:szCs w:val="18"/>
          <w:u w:val="none"/>
          <w:lang w:eastAsia="en-US"/>
        </w:rPr>
        <w:t xml:space="preserve">Disponível em: </w:t>
      </w:r>
      <w:hyperlink r:id="rId10" w:history="1">
        <w:r w:rsidR="00A72DA6" w:rsidRPr="005849F1">
          <w:rPr>
            <w:rStyle w:val="Hyperlink"/>
            <w:rFonts w:ascii="Arial" w:eastAsia="Calibri" w:hAnsi="Arial" w:cs="Arial"/>
            <w:color w:val="auto"/>
            <w:sz w:val="18"/>
            <w:szCs w:val="18"/>
            <w:lang w:eastAsia="en-US"/>
          </w:rPr>
          <w:t>http://chc.org.br/artigo/cha-de-sumico/</w:t>
        </w:r>
      </w:hyperlink>
      <w:r w:rsidRPr="005849F1">
        <w:rPr>
          <w:rStyle w:val="Hyperlink"/>
          <w:rFonts w:ascii="Arial" w:eastAsia="Calibri" w:hAnsi="Arial" w:cs="Arial"/>
          <w:color w:val="auto"/>
          <w:sz w:val="18"/>
          <w:szCs w:val="18"/>
          <w:u w:val="none"/>
          <w:lang w:eastAsia="en-US"/>
        </w:rPr>
        <w:t xml:space="preserve"> Acesso em 1</w:t>
      </w:r>
      <w:r w:rsidR="00900F87" w:rsidRPr="005849F1">
        <w:rPr>
          <w:rStyle w:val="Hyperlink"/>
          <w:rFonts w:ascii="Arial" w:eastAsia="Calibri" w:hAnsi="Arial" w:cs="Arial"/>
          <w:color w:val="auto"/>
          <w:sz w:val="18"/>
          <w:szCs w:val="18"/>
          <w:u w:val="none"/>
          <w:lang w:eastAsia="en-US"/>
        </w:rPr>
        <w:t>6</w:t>
      </w:r>
      <w:r w:rsidRPr="005849F1">
        <w:rPr>
          <w:rStyle w:val="Hyperlink"/>
          <w:rFonts w:ascii="Arial" w:eastAsia="Calibri" w:hAnsi="Arial" w:cs="Arial"/>
          <w:color w:val="auto"/>
          <w:sz w:val="18"/>
          <w:szCs w:val="18"/>
          <w:u w:val="none"/>
          <w:lang w:eastAsia="en-US"/>
        </w:rPr>
        <w:t xml:space="preserve"> de jul. de 2020</w:t>
      </w:r>
    </w:p>
    <w:p w14:paraId="106458F9" w14:textId="78C2F24C" w:rsidR="005F25D9" w:rsidRDefault="00A72DA6" w:rsidP="005849F1">
      <w:pPr>
        <w:spacing w:line="276" w:lineRule="auto"/>
        <w:ind w:left="426" w:hanging="284"/>
        <w:jc w:val="both"/>
        <w:rPr>
          <w:rStyle w:val="Hyperlink"/>
          <w:rFonts w:ascii="Arial" w:eastAsia="Calibri" w:hAnsi="Arial" w:cs="Arial"/>
          <w:color w:val="000000" w:themeColor="text1"/>
          <w:sz w:val="28"/>
          <w:szCs w:val="28"/>
          <w:u w:val="none"/>
          <w:lang w:eastAsia="en-US"/>
        </w:rPr>
      </w:pPr>
      <w:r w:rsidRPr="00A72DA6">
        <w:rPr>
          <w:rStyle w:val="Hyperlink"/>
          <w:rFonts w:ascii="Arial" w:eastAsia="Calibri" w:hAnsi="Arial" w:cs="Arial"/>
          <w:color w:val="000000" w:themeColor="text1"/>
          <w:sz w:val="28"/>
          <w:szCs w:val="28"/>
          <w:u w:val="none"/>
          <w:lang w:eastAsia="en-US"/>
        </w:rPr>
        <w:lastRenderedPageBreak/>
        <w:t xml:space="preserve">1. </w:t>
      </w:r>
      <w:r w:rsidR="00DA2573">
        <w:rPr>
          <w:rStyle w:val="Hyperlink"/>
          <w:rFonts w:ascii="Arial" w:eastAsia="Calibri" w:hAnsi="Arial" w:cs="Arial"/>
          <w:color w:val="000000" w:themeColor="text1"/>
          <w:sz w:val="28"/>
          <w:szCs w:val="28"/>
          <w:u w:val="none"/>
          <w:lang w:eastAsia="en-US"/>
        </w:rPr>
        <w:t>O gênero do texto é</w:t>
      </w:r>
    </w:p>
    <w:p w14:paraId="02E56DEB" w14:textId="36B683EC" w:rsidR="00DA2573" w:rsidRDefault="00DA2573" w:rsidP="005849F1">
      <w:pPr>
        <w:spacing w:line="276" w:lineRule="auto"/>
        <w:ind w:left="426" w:hanging="284"/>
        <w:jc w:val="both"/>
        <w:rPr>
          <w:rStyle w:val="Hyperlink"/>
          <w:rFonts w:ascii="Arial" w:eastAsia="Calibri" w:hAnsi="Arial" w:cs="Arial"/>
          <w:color w:val="000000" w:themeColor="text1"/>
          <w:sz w:val="28"/>
          <w:szCs w:val="28"/>
          <w:u w:val="none"/>
          <w:lang w:eastAsia="en-US"/>
        </w:rPr>
      </w:pPr>
    </w:p>
    <w:p w14:paraId="12EFCD61" w14:textId="47D5042C" w:rsidR="00DA2573" w:rsidRDefault="00DA2573" w:rsidP="005849F1">
      <w:pPr>
        <w:spacing w:line="276" w:lineRule="auto"/>
        <w:ind w:left="426" w:hanging="284"/>
        <w:jc w:val="both"/>
        <w:rPr>
          <w:rStyle w:val="Hyperlink"/>
          <w:rFonts w:ascii="Arial" w:eastAsia="Calibri" w:hAnsi="Arial" w:cs="Arial"/>
          <w:color w:val="000000" w:themeColor="text1"/>
          <w:sz w:val="28"/>
          <w:szCs w:val="28"/>
          <w:u w:val="none"/>
          <w:lang w:eastAsia="en-US"/>
        </w:rPr>
      </w:pPr>
      <w:r>
        <w:rPr>
          <w:rStyle w:val="Hyperlink"/>
          <w:rFonts w:ascii="Arial" w:eastAsia="Calibri" w:hAnsi="Arial" w:cs="Arial"/>
          <w:color w:val="000000" w:themeColor="text1"/>
          <w:sz w:val="28"/>
          <w:szCs w:val="28"/>
          <w:u w:val="none"/>
          <w:lang w:eastAsia="en-US"/>
        </w:rPr>
        <w:t>a) (    ) conto de fadas.</w:t>
      </w:r>
    </w:p>
    <w:p w14:paraId="520DF0E9" w14:textId="4D91B95A" w:rsidR="00DA2573" w:rsidRDefault="00DA2573" w:rsidP="005849F1">
      <w:pPr>
        <w:spacing w:line="276" w:lineRule="auto"/>
        <w:ind w:left="426" w:hanging="284"/>
        <w:jc w:val="both"/>
        <w:rPr>
          <w:rStyle w:val="Hyperlink"/>
          <w:rFonts w:ascii="Arial" w:eastAsia="Calibri" w:hAnsi="Arial" w:cs="Arial"/>
          <w:color w:val="000000" w:themeColor="text1"/>
          <w:sz w:val="28"/>
          <w:szCs w:val="28"/>
          <w:u w:val="none"/>
          <w:lang w:eastAsia="en-US"/>
        </w:rPr>
      </w:pPr>
      <w:r>
        <w:rPr>
          <w:rStyle w:val="Hyperlink"/>
          <w:rFonts w:ascii="Arial" w:eastAsia="Calibri" w:hAnsi="Arial" w:cs="Arial"/>
          <w:color w:val="000000" w:themeColor="text1"/>
          <w:sz w:val="28"/>
          <w:szCs w:val="28"/>
          <w:u w:val="none"/>
          <w:lang w:eastAsia="en-US"/>
        </w:rPr>
        <w:t>b) (    ) divulgação científica.</w:t>
      </w:r>
    </w:p>
    <w:p w14:paraId="6A809679" w14:textId="208B0335" w:rsidR="00DA2573" w:rsidRDefault="00DA2573" w:rsidP="005849F1">
      <w:pPr>
        <w:spacing w:line="276" w:lineRule="auto"/>
        <w:ind w:left="426" w:hanging="284"/>
        <w:jc w:val="both"/>
        <w:rPr>
          <w:rStyle w:val="Hyperlink"/>
          <w:rFonts w:ascii="Arial" w:eastAsia="Calibri" w:hAnsi="Arial" w:cs="Arial"/>
          <w:color w:val="000000" w:themeColor="text1"/>
          <w:sz w:val="28"/>
          <w:szCs w:val="28"/>
          <w:u w:val="none"/>
          <w:lang w:eastAsia="en-US"/>
        </w:rPr>
      </w:pPr>
      <w:r>
        <w:rPr>
          <w:rStyle w:val="Hyperlink"/>
          <w:rFonts w:ascii="Arial" w:eastAsia="Calibri" w:hAnsi="Arial" w:cs="Arial"/>
          <w:color w:val="000000" w:themeColor="text1"/>
          <w:sz w:val="28"/>
          <w:szCs w:val="28"/>
          <w:u w:val="none"/>
          <w:lang w:eastAsia="en-US"/>
        </w:rPr>
        <w:t>c) (    ) receita.</w:t>
      </w:r>
    </w:p>
    <w:p w14:paraId="3C102D0C" w14:textId="339456CB" w:rsidR="00DA2573" w:rsidRDefault="00DA2573" w:rsidP="005849F1">
      <w:pPr>
        <w:spacing w:line="276" w:lineRule="auto"/>
        <w:ind w:left="426" w:hanging="284"/>
        <w:jc w:val="both"/>
        <w:rPr>
          <w:rStyle w:val="Hyperlink"/>
          <w:rFonts w:ascii="Arial" w:eastAsia="Calibri" w:hAnsi="Arial" w:cs="Arial"/>
          <w:color w:val="000000" w:themeColor="text1"/>
          <w:sz w:val="28"/>
          <w:szCs w:val="28"/>
          <w:u w:val="none"/>
          <w:lang w:eastAsia="en-US"/>
        </w:rPr>
      </w:pPr>
      <w:r>
        <w:rPr>
          <w:rStyle w:val="Hyperlink"/>
          <w:rFonts w:ascii="Arial" w:eastAsia="Calibri" w:hAnsi="Arial" w:cs="Arial"/>
          <w:color w:val="000000" w:themeColor="text1"/>
          <w:sz w:val="28"/>
          <w:szCs w:val="28"/>
          <w:u w:val="none"/>
          <w:lang w:eastAsia="en-US"/>
        </w:rPr>
        <w:t>d) (    ) poema.</w:t>
      </w:r>
    </w:p>
    <w:p w14:paraId="5CD268E9" w14:textId="0F0F9135" w:rsidR="002D784B" w:rsidRDefault="002D784B" w:rsidP="005849F1">
      <w:pPr>
        <w:spacing w:line="276" w:lineRule="auto"/>
        <w:ind w:left="426" w:hanging="284"/>
        <w:jc w:val="both"/>
        <w:rPr>
          <w:rStyle w:val="Hyperlink"/>
          <w:rFonts w:ascii="Arial" w:eastAsia="Calibri" w:hAnsi="Arial" w:cs="Arial"/>
          <w:color w:val="000000" w:themeColor="text1"/>
          <w:sz w:val="28"/>
          <w:szCs w:val="28"/>
          <w:u w:val="none"/>
          <w:lang w:eastAsia="en-US"/>
        </w:rPr>
      </w:pPr>
    </w:p>
    <w:p w14:paraId="63425A92" w14:textId="4A82D563" w:rsidR="002D784B" w:rsidRDefault="002D784B" w:rsidP="005849F1">
      <w:pPr>
        <w:spacing w:line="276" w:lineRule="auto"/>
        <w:ind w:left="426" w:hanging="284"/>
        <w:jc w:val="both"/>
        <w:rPr>
          <w:rStyle w:val="Hyperlink"/>
          <w:rFonts w:ascii="Arial" w:eastAsia="Calibri" w:hAnsi="Arial" w:cs="Arial"/>
          <w:color w:val="000000" w:themeColor="text1"/>
          <w:sz w:val="28"/>
          <w:szCs w:val="28"/>
          <w:u w:val="none"/>
          <w:lang w:eastAsia="en-US"/>
        </w:rPr>
      </w:pPr>
      <w:r>
        <w:rPr>
          <w:rStyle w:val="Hyperlink"/>
          <w:rFonts w:ascii="Arial" w:eastAsia="Calibri" w:hAnsi="Arial" w:cs="Arial"/>
          <w:color w:val="000000" w:themeColor="text1"/>
          <w:sz w:val="28"/>
          <w:szCs w:val="28"/>
          <w:u w:val="none"/>
          <w:lang w:eastAsia="en-US"/>
        </w:rPr>
        <w:t xml:space="preserve">2. </w:t>
      </w:r>
      <w:r w:rsidR="006C61EB">
        <w:rPr>
          <w:rStyle w:val="Hyperlink"/>
          <w:rFonts w:ascii="Arial" w:eastAsia="Calibri" w:hAnsi="Arial" w:cs="Arial"/>
          <w:color w:val="000000" w:themeColor="text1"/>
          <w:sz w:val="28"/>
          <w:szCs w:val="28"/>
          <w:u w:val="none"/>
          <w:lang w:eastAsia="en-US"/>
        </w:rPr>
        <w:t>A finalidade deste texto é</w:t>
      </w:r>
    </w:p>
    <w:p w14:paraId="184112AE" w14:textId="77777777" w:rsidR="00862811" w:rsidRDefault="00862811" w:rsidP="005849F1">
      <w:pPr>
        <w:spacing w:line="276" w:lineRule="auto"/>
        <w:ind w:left="426" w:hanging="284"/>
        <w:jc w:val="both"/>
        <w:rPr>
          <w:rStyle w:val="Hyperlink"/>
          <w:rFonts w:ascii="Arial" w:eastAsia="Calibri" w:hAnsi="Arial" w:cs="Arial"/>
          <w:color w:val="000000" w:themeColor="text1"/>
          <w:sz w:val="28"/>
          <w:szCs w:val="28"/>
          <w:u w:val="none"/>
          <w:lang w:eastAsia="en-US"/>
        </w:rPr>
      </w:pPr>
    </w:p>
    <w:p w14:paraId="45A35F82" w14:textId="6EA4A709" w:rsidR="006C61EB" w:rsidRDefault="006C61EB" w:rsidP="005849F1">
      <w:pPr>
        <w:spacing w:line="276" w:lineRule="auto"/>
        <w:ind w:left="426" w:hanging="284"/>
        <w:jc w:val="both"/>
        <w:rPr>
          <w:rStyle w:val="Hyperlink"/>
          <w:rFonts w:ascii="Arial" w:eastAsia="Calibri" w:hAnsi="Arial" w:cs="Arial"/>
          <w:color w:val="000000" w:themeColor="text1"/>
          <w:sz w:val="28"/>
          <w:szCs w:val="28"/>
          <w:u w:val="none"/>
          <w:lang w:eastAsia="en-US"/>
        </w:rPr>
      </w:pPr>
      <w:r>
        <w:rPr>
          <w:rStyle w:val="Hyperlink"/>
          <w:rFonts w:ascii="Arial" w:eastAsia="Calibri" w:hAnsi="Arial" w:cs="Arial"/>
          <w:color w:val="000000" w:themeColor="text1"/>
          <w:sz w:val="28"/>
          <w:szCs w:val="28"/>
          <w:u w:val="none"/>
          <w:lang w:eastAsia="en-US"/>
        </w:rPr>
        <w:t>a) (    ) contar uma história infantil.</w:t>
      </w:r>
    </w:p>
    <w:p w14:paraId="3DA8F32A" w14:textId="28513117" w:rsidR="006C61EB" w:rsidRDefault="006C61EB" w:rsidP="005849F1">
      <w:pPr>
        <w:spacing w:line="276" w:lineRule="auto"/>
        <w:ind w:left="426" w:hanging="284"/>
        <w:jc w:val="both"/>
        <w:rPr>
          <w:rStyle w:val="Hyperlink"/>
          <w:rFonts w:ascii="Arial" w:eastAsia="Calibri" w:hAnsi="Arial" w:cs="Arial"/>
          <w:color w:val="000000" w:themeColor="text1"/>
          <w:sz w:val="28"/>
          <w:szCs w:val="28"/>
          <w:u w:val="none"/>
          <w:lang w:eastAsia="en-US"/>
        </w:rPr>
      </w:pPr>
      <w:r>
        <w:rPr>
          <w:rStyle w:val="Hyperlink"/>
          <w:rFonts w:ascii="Arial" w:eastAsia="Calibri" w:hAnsi="Arial" w:cs="Arial"/>
          <w:color w:val="000000" w:themeColor="text1"/>
          <w:sz w:val="28"/>
          <w:szCs w:val="28"/>
          <w:u w:val="none"/>
          <w:lang w:eastAsia="en-US"/>
        </w:rPr>
        <w:t>b) (    ) vender um produto.</w:t>
      </w:r>
    </w:p>
    <w:p w14:paraId="4DD5038A" w14:textId="0C3F5924" w:rsidR="006C61EB" w:rsidRDefault="006C61EB" w:rsidP="005849F1">
      <w:pPr>
        <w:spacing w:line="276" w:lineRule="auto"/>
        <w:ind w:left="426" w:hanging="284"/>
        <w:jc w:val="both"/>
        <w:rPr>
          <w:rStyle w:val="Hyperlink"/>
          <w:rFonts w:ascii="Arial" w:eastAsia="Calibri" w:hAnsi="Arial" w:cs="Arial"/>
          <w:color w:val="000000" w:themeColor="text1"/>
          <w:sz w:val="28"/>
          <w:szCs w:val="28"/>
          <w:u w:val="none"/>
          <w:lang w:eastAsia="en-US"/>
        </w:rPr>
      </w:pPr>
      <w:r>
        <w:rPr>
          <w:rStyle w:val="Hyperlink"/>
          <w:rFonts w:ascii="Arial" w:eastAsia="Calibri" w:hAnsi="Arial" w:cs="Arial"/>
          <w:color w:val="000000" w:themeColor="text1"/>
          <w:sz w:val="28"/>
          <w:szCs w:val="28"/>
          <w:u w:val="none"/>
          <w:lang w:eastAsia="en-US"/>
        </w:rPr>
        <w:t xml:space="preserve">c) (    ) </w:t>
      </w:r>
      <w:r w:rsidR="00E96BC9">
        <w:rPr>
          <w:rStyle w:val="Hyperlink"/>
          <w:rFonts w:ascii="Arial" w:eastAsia="Calibri" w:hAnsi="Arial" w:cs="Arial"/>
          <w:color w:val="000000" w:themeColor="text1"/>
          <w:sz w:val="28"/>
          <w:szCs w:val="28"/>
          <w:u w:val="none"/>
          <w:lang w:eastAsia="en-US"/>
        </w:rPr>
        <w:t>dar uma informação científica.</w:t>
      </w:r>
    </w:p>
    <w:p w14:paraId="754B6024" w14:textId="740D0C3D" w:rsidR="00E96BC9" w:rsidRDefault="00E96BC9" w:rsidP="005849F1">
      <w:pPr>
        <w:spacing w:line="276" w:lineRule="auto"/>
        <w:ind w:left="426" w:hanging="284"/>
        <w:jc w:val="both"/>
        <w:rPr>
          <w:rStyle w:val="Hyperlink"/>
          <w:rFonts w:ascii="Arial" w:eastAsia="Calibri" w:hAnsi="Arial" w:cs="Arial"/>
          <w:color w:val="000000" w:themeColor="text1"/>
          <w:sz w:val="28"/>
          <w:szCs w:val="28"/>
          <w:u w:val="none"/>
          <w:lang w:eastAsia="en-US"/>
        </w:rPr>
      </w:pPr>
      <w:r>
        <w:rPr>
          <w:rStyle w:val="Hyperlink"/>
          <w:rFonts w:ascii="Arial" w:eastAsia="Calibri" w:hAnsi="Arial" w:cs="Arial"/>
          <w:color w:val="000000" w:themeColor="text1"/>
          <w:sz w:val="28"/>
          <w:szCs w:val="28"/>
          <w:u w:val="none"/>
          <w:lang w:eastAsia="en-US"/>
        </w:rPr>
        <w:t>d) (    ) convidar para um festa.</w:t>
      </w:r>
    </w:p>
    <w:p w14:paraId="339B7B32" w14:textId="6ED1EA87" w:rsidR="00E96BC9" w:rsidRDefault="00E96BC9" w:rsidP="005849F1">
      <w:pPr>
        <w:spacing w:line="276" w:lineRule="auto"/>
        <w:ind w:left="426" w:hanging="284"/>
        <w:jc w:val="both"/>
        <w:rPr>
          <w:rStyle w:val="Hyperlink"/>
          <w:rFonts w:ascii="Arial" w:eastAsia="Calibri" w:hAnsi="Arial" w:cs="Arial"/>
          <w:color w:val="000000" w:themeColor="text1"/>
          <w:sz w:val="28"/>
          <w:szCs w:val="28"/>
          <w:u w:val="none"/>
          <w:lang w:eastAsia="en-US"/>
        </w:rPr>
      </w:pPr>
    </w:p>
    <w:p w14:paraId="061F342F" w14:textId="2044F115" w:rsidR="00E96BC9" w:rsidRDefault="00E96BC9" w:rsidP="005849F1">
      <w:pPr>
        <w:spacing w:line="276" w:lineRule="auto"/>
        <w:ind w:left="426" w:hanging="284"/>
        <w:jc w:val="both"/>
        <w:rPr>
          <w:rStyle w:val="Hyperlink"/>
          <w:rFonts w:ascii="Arial" w:eastAsia="Calibri" w:hAnsi="Arial" w:cs="Arial"/>
          <w:color w:val="000000" w:themeColor="text1"/>
          <w:sz w:val="28"/>
          <w:szCs w:val="28"/>
          <w:u w:val="none"/>
          <w:lang w:eastAsia="en-US"/>
        </w:rPr>
      </w:pPr>
      <w:r>
        <w:rPr>
          <w:rStyle w:val="Hyperlink"/>
          <w:rFonts w:ascii="Arial" w:eastAsia="Calibri" w:hAnsi="Arial" w:cs="Arial"/>
          <w:color w:val="000000" w:themeColor="text1"/>
          <w:sz w:val="28"/>
          <w:szCs w:val="28"/>
          <w:u w:val="none"/>
          <w:lang w:eastAsia="en-US"/>
        </w:rPr>
        <w:t xml:space="preserve">3. </w:t>
      </w:r>
      <w:r w:rsidR="005B0D51">
        <w:rPr>
          <w:rStyle w:val="Hyperlink"/>
          <w:rFonts w:ascii="Arial" w:eastAsia="Calibri" w:hAnsi="Arial" w:cs="Arial"/>
          <w:color w:val="000000" w:themeColor="text1"/>
          <w:sz w:val="28"/>
          <w:szCs w:val="28"/>
          <w:u w:val="none"/>
          <w:lang w:eastAsia="en-US"/>
        </w:rPr>
        <w:t>Se um animal está na “Lista Vermelha” isso significa que</w:t>
      </w:r>
    </w:p>
    <w:p w14:paraId="2225D40E" w14:textId="77777777" w:rsidR="009052A5" w:rsidRDefault="009052A5" w:rsidP="005849F1">
      <w:pPr>
        <w:spacing w:line="276" w:lineRule="auto"/>
        <w:ind w:left="426" w:hanging="284"/>
        <w:jc w:val="both"/>
        <w:rPr>
          <w:rStyle w:val="Hyperlink"/>
          <w:rFonts w:ascii="Arial" w:eastAsia="Calibri" w:hAnsi="Arial" w:cs="Arial"/>
          <w:color w:val="000000" w:themeColor="text1"/>
          <w:sz w:val="28"/>
          <w:szCs w:val="28"/>
          <w:u w:val="none"/>
          <w:lang w:eastAsia="en-US"/>
        </w:rPr>
      </w:pPr>
    </w:p>
    <w:p w14:paraId="73994BB8" w14:textId="77777777" w:rsidR="00E34DC1" w:rsidRDefault="005B0D51" w:rsidP="005849F1">
      <w:pPr>
        <w:spacing w:line="276" w:lineRule="auto"/>
        <w:ind w:right="284" w:firstLine="0"/>
        <w:jc w:val="both"/>
        <w:rPr>
          <w:rFonts w:ascii="Arial" w:hAnsi="Arial" w:cs="Arial"/>
          <w:color w:val="000000" w:themeColor="text1"/>
          <w:sz w:val="28"/>
          <w:szCs w:val="28"/>
        </w:rPr>
      </w:pPr>
      <w:r>
        <w:rPr>
          <w:rStyle w:val="Hyperlink"/>
          <w:rFonts w:ascii="Arial" w:eastAsia="Calibri" w:hAnsi="Arial" w:cs="Arial"/>
          <w:color w:val="000000" w:themeColor="text1"/>
          <w:sz w:val="28"/>
          <w:szCs w:val="28"/>
          <w:u w:val="none"/>
          <w:lang w:eastAsia="en-US"/>
        </w:rPr>
        <w:t xml:space="preserve">a) (    ) </w:t>
      </w:r>
      <w:r w:rsidRPr="00B622A9">
        <w:rPr>
          <w:rFonts w:ascii="Arial" w:hAnsi="Arial" w:cs="Arial"/>
          <w:color w:val="000000" w:themeColor="text1"/>
          <w:sz w:val="28"/>
          <w:szCs w:val="28"/>
        </w:rPr>
        <w:t>precisa de cuidados urgentes para escapar da extinção.</w:t>
      </w:r>
    </w:p>
    <w:p w14:paraId="006B7DFD" w14:textId="2059BF45" w:rsidR="00E34DC1" w:rsidRDefault="00E34DC1" w:rsidP="005849F1">
      <w:pPr>
        <w:spacing w:line="276" w:lineRule="auto"/>
        <w:ind w:right="284" w:firstLine="0"/>
        <w:jc w:val="both"/>
        <w:rPr>
          <w:rFonts w:ascii="Arial" w:eastAsia="Calibri" w:hAnsi="Arial" w:cs="Arial"/>
          <w:color w:val="000000" w:themeColor="text1"/>
          <w:sz w:val="28"/>
          <w:szCs w:val="28"/>
          <w:lang w:eastAsia="en-US"/>
        </w:rPr>
      </w:pPr>
      <w:r>
        <w:rPr>
          <w:rFonts w:ascii="Arial" w:eastAsia="Calibri" w:hAnsi="Arial" w:cs="Arial"/>
          <w:color w:val="000000" w:themeColor="text1"/>
          <w:sz w:val="28"/>
          <w:szCs w:val="28"/>
          <w:lang w:eastAsia="en-US"/>
        </w:rPr>
        <w:t>b) (    ) a espécie está sendo estudada pelos cientistas.</w:t>
      </w:r>
    </w:p>
    <w:p w14:paraId="2E0B8F1D" w14:textId="0ACBB28D" w:rsidR="00E34DC1" w:rsidRDefault="00E34DC1" w:rsidP="005849F1">
      <w:pPr>
        <w:spacing w:line="276" w:lineRule="auto"/>
        <w:ind w:right="284" w:firstLine="0"/>
        <w:jc w:val="both"/>
        <w:rPr>
          <w:rFonts w:ascii="Arial" w:hAnsi="Arial" w:cs="Arial"/>
          <w:color w:val="000000" w:themeColor="text1"/>
          <w:sz w:val="28"/>
          <w:szCs w:val="28"/>
        </w:rPr>
      </w:pPr>
      <w:r>
        <w:rPr>
          <w:rFonts w:ascii="Arial" w:hAnsi="Arial" w:cs="Arial"/>
          <w:color w:val="000000" w:themeColor="text1"/>
          <w:sz w:val="28"/>
          <w:szCs w:val="28"/>
        </w:rPr>
        <w:t xml:space="preserve">c) (    ) </w:t>
      </w:r>
      <w:r w:rsidR="009052A5">
        <w:rPr>
          <w:rFonts w:ascii="Arial" w:hAnsi="Arial" w:cs="Arial"/>
          <w:color w:val="000000" w:themeColor="text1"/>
          <w:sz w:val="28"/>
          <w:szCs w:val="28"/>
        </w:rPr>
        <w:t>não há riscos para sua espécie.</w:t>
      </w:r>
    </w:p>
    <w:p w14:paraId="6A477237" w14:textId="16DACB4C" w:rsidR="00A72DA6" w:rsidRDefault="009052A5" w:rsidP="005849F1">
      <w:pPr>
        <w:spacing w:line="276" w:lineRule="auto"/>
        <w:ind w:right="284" w:firstLine="0"/>
        <w:jc w:val="both"/>
        <w:rPr>
          <w:rFonts w:ascii="Arial" w:hAnsi="Arial" w:cs="Arial"/>
          <w:color w:val="000000" w:themeColor="text1"/>
          <w:sz w:val="28"/>
          <w:szCs w:val="28"/>
        </w:rPr>
      </w:pPr>
      <w:r>
        <w:rPr>
          <w:rFonts w:ascii="Arial" w:hAnsi="Arial" w:cs="Arial"/>
          <w:color w:val="000000" w:themeColor="text1"/>
          <w:sz w:val="28"/>
          <w:szCs w:val="28"/>
        </w:rPr>
        <w:t>d) (    ) está livre</w:t>
      </w:r>
      <w:r w:rsidRPr="00B622A9">
        <w:rPr>
          <w:rFonts w:ascii="Arial" w:hAnsi="Arial" w:cs="Arial"/>
          <w:color w:val="000000" w:themeColor="text1"/>
          <w:sz w:val="28"/>
          <w:szCs w:val="28"/>
        </w:rPr>
        <w:t xml:space="preserve"> </w:t>
      </w:r>
      <w:r>
        <w:rPr>
          <w:rFonts w:ascii="Arial" w:hAnsi="Arial" w:cs="Arial"/>
          <w:color w:val="000000" w:themeColor="text1"/>
          <w:sz w:val="28"/>
          <w:szCs w:val="28"/>
        </w:rPr>
        <w:t>d</w:t>
      </w:r>
      <w:r w:rsidRPr="00B622A9">
        <w:rPr>
          <w:rFonts w:ascii="Arial" w:hAnsi="Arial" w:cs="Arial"/>
          <w:color w:val="000000" w:themeColor="text1"/>
          <w:sz w:val="28"/>
          <w:szCs w:val="28"/>
        </w:rPr>
        <w:t>as ações do ser humano</w:t>
      </w:r>
      <w:r>
        <w:rPr>
          <w:rFonts w:ascii="Arial" w:hAnsi="Arial" w:cs="Arial"/>
          <w:color w:val="000000" w:themeColor="text1"/>
          <w:sz w:val="28"/>
          <w:szCs w:val="28"/>
        </w:rPr>
        <w:t>.</w:t>
      </w:r>
    </w:p>
    <w:p w14:paraId="62B5E931" w14:textId="219E4A40" w:rsidR="00C40176" w:rsidRDefault="00C40176" w:rsidP="00C40176">
      <w:pPr>
        <w:ind w:left="0" w:right="284" w:firstLine="0"/>
        <w:jc w:val="both"/>
        <w:rPr>
          <w:rStyle w:val="Hyperlink"/>
          <w:rFonts w:ascii="Arial" w:hAnsi="Arial" w:cs="Arial"/>
          <w:color w:val="000000" w:themeColor="text1"/>
          <w:sz w:val="28"/>
          <w:szCs w:val="28"/>
          <w:u w:val="none"/>
        </w:rPr>
      </w:pPr>
    </w:p>
    <w:p w14:paraId="50934F7E" w14:textId="0300C388" w:rsidR="004A0F82" w:rsidRDefault="005849F1" w:rsidP="00C40176">
      <w:pPr>
        <w:ind w:left="0" w:right="284" w:firstLine="0"/>
        <w:jc w:val="both"/>
        <w:rPr>
          <w:rStyle w:val="Hyperlink"/>
          <w:rFonts w:ascii="Arial" w:hAnsi="Arial" w:cs="Arial"/>
          <w:color w:val="000000" w:themeColor="text1"/>
          <w:sz w:val="28"/>
          <w:szCs w:val="28"/>
          <w:u w:val="none"/>
        </w:rPr>
      </w:pPr>
      <w:r>
        <w:rPr>
          <w:rStyle w:val="Hyperlink"/>
          <w:rFonts w:ascii="Arial" w:hAnsi="Arial" w:cs="Arial"/>
          <w:color w:val="000000" w:themeColor="text1"/>
          <w:sz w:val="28"/>
          <w:szCs w:val="28"/>
          <w:u w:val="none"/>
        </w:rPr>
        <w:t xml:space="preserve">  </w:t>
      </w:r>
      <w:r w:rsidR="004A0F82">
        <w:rPr>
          <w:rStyle w:val="Hyperlink"/>
          <w:rFonts w:ascii="Arial" w:hAnsi="Arial" w:cs="Arial"/>
          <w:color w:val="000000" w:themeColor="text1"/>
          <w:sz w:val="28"/>
          <w:szCs w:val="28"/>
          <w:u w:val="none"/>
        </w:rPr>
        <w:t>Leia o texto e responda.</w:t>
      </w:r>
    </w:p>
    <w:p w14:paraId="51F49B19" w14:textId="77777777" w:rsidR="004A0F82" w:rsidRDefault="004A0F82" w:rsidP="00C40176">
      <w:pPr>
        <w:ind w:left="0" w:right="284" w:firstLine="0"/>
        <w:jc w:val="both"/>
        <w:rPr>
          <w:rStyle w:val="Hyperlink"/>
          <w:rFonts w:ascii="Arial" w:hAnsi="Arial" w:cs="Arial"/>
          <w:color w:val="000000" w:themeColor="text1"/>
          <w:sz w:val="28"/>
          <w:szCs w:val="28"/>
          <w:u w:val="none"/>
        </w:rPr>
      </w:pPr>
    </w:p>
    <w:p w14:paraId="16355C45" w14:textId="6FA29768" w:rsidR="00C40176" w:rsidRDefault="00C40176" w:rsidP="005849F1">
      <w:pPr>
        <w:ind w:right="284" w:firstLine="0"/>
        <w:jc w:val="both"/>
        <w:rPr>
          <w:rStyle w:val="Hyperlink"/>
          <w:rFonts w:ascii="Arial" w:hAnsi="Arial" w:cs="Arial"/>
          <w:color w:val="000000" w:themeColor="text1"/>
          <w:sz w:val="28"/>
          <w:szCs w:val="28"/>
          <w:u w:val="none"/>
        </w:rPr>
      </w:pPr>
      <w:r>
        <w:rPr>
          <w:rStyle w:val="Hyperlink"/>
          <w:rFonts w:ascii="Arial" w:hAnsi="Arial" w:cs="Arial"/>
          <w:color w:val="000000" w:themeColor="text1"/>
          <w:sz w:val="28"/>
          <w:szCs w:val="28"/>
          <w:u w:val="none"/>
        </w:rPr>
        <w:t>4.</w:t>
      </w:r>
      <w:r w:rsidR="008D4510">
        <w:rPr>
          <w:rStyle w:val="Hyperlink"/>
          <w:rFonts w:ascii="Arial" w:hAnsi="Arial" w:cs="Arial"/>
          <w:color w:val="000000" w:themeColor="text1"/>
          <w:sz w:val="28"/>
          <w:szCs w:val="28"/>
          <w:u w:val="none"/>
        </w:rPr>
        <w:t xml:space="preserve"> </w:t>
      </w:r>
      <w:r w:rsidR="00F00171">
        <w:rPr>
          <w:rStyle w:val="Hyperlink"/>
          <w:rFonts w:ascii="Arial" w:hAnsi="Arial" w:cs="Arial"/>
          <w:color w:val="000000" w:themeColor="text1"/>
          <w:sz w:val="28"/>
          <w:szCs w:val="28"/>
          <w:u w:val="none"/>
        </w:rPr>
        <w:t>Como são classificadas as espécies ameaçadas de extinção?</w:t>
      </w:r>
    </w:p>
    <w:p w14:paraId="6BF58277" w14:textId="7F1C67AC" w:rsidR="00F00171" w:rsidRDefault="00F00171" w:rsidP="005849F1">
      <w:pPr>
        <w:ind w:right="284" w:firstLine="0"/>
        <w:jc w:val="both"/>
        <w:rPr>
          <w:rStyle w:val="Hyperlink"/>
          <w:rFonts w:ascii="Arial" w:hAnsi="Arial" w:cs="Arial"/>
          <w:color w:val="000000" w:themeColor="text1"/>
          <w:sz w:val="28"/>
          <w:szCs w:val="28"/>
          <w:u w:val="none"/>
        </w:rPr>
      </w:pPr>
      <w:r>
        <w:rPr>
          <w:rStyle w:val="Hyperlink"/>
          <w:rFonts w:ascii="Arial" w:hAnsi="Arial" w:cs="Arial"/>
          <w:color w:val="000000" w:themeColor="text1"/>
          <w:sz w:val="28"/>
          <w:szCs w:val="28"/>
          <w:u w:val="none"/>
        </w:rPr>
        <w:t>______________________________________________________________________________________________________________________________________________________________________________________________________</w:t>
      </w:r>
    </w:p>
    <w:p w14:paraId="47E4A475" w14:textId="5FA5B983" w:rsidR="00F00171" w:rsidRDefault="00F00171" w:rsidP="00C40176">
      <w:pPr>
        <w:ind w:left="0" w:right="284" w:firstLine="0"/>
        <w:jc w:val="both"/>
        <w:rPr>
          <w:rStyle w:val="Hyperlink"/>
          <w:rFonts w:ascii="Arial" w:hAnsi="Arial" w:cs="Arial"/>
          <w:color w:val="000000" w:themeColor="text1"/>
          <w:sz w:val="28"/>
          <w:szCs w:val="28"/>
          <w:u w:val="none"/>
        </w:rPr>
      </w:pPr>
    </w:p>
    <w:p w14:paraId="7A21FEB9" w14:textId="0E532A40" w:rsidR="008974CF" w:rsidRDefault="00F00171" w:rsidP="008974CF">
      <w:pPr>
        <w:spacing w:before="100" w:beforeAutospacing="1" w:after="100" w:afterAutospacing="1"/>
        <w:ind w:right="284" w:firstLine="0"/>
        <w:jc w:val="both"/>
        <w:rPr>
          <w:rFonts w:ascii="Arial" w:hAnsi="Arial" w:cs="Arial"/>
          <w:color w:val="000000" w:themeColor="text1"/>
          <w:sz w:val="28"/>
          <w:szCs w:val="28"/>
        </w:rPr>
      </w:pPr>
      <w:r>
        <w:rPr>
          <w:rStyle w:val="Hyperlink"/>
          <w:rFonts w:ascii="Arial" w:hAnsi="Arial" w:cs="Arial"/>
          <w:color w:val="000000" w:themeColor="text1"/>
          <w:sz w:val="28"/>
          <w:szCs w:val="28"/>
          <w:u w:val="none"/>
        </w:rPr>
        <w:t xml:space="preserve">5. </w:t>
      </w:r>
      <w:r w:rsidR="008974CF">
        <w:rPr>
          <w:rStyle w:val="Hyperlink"/>
          <w:rFonts w:ascii="Arial" w:hAnsi="Arial" w:cs="Arial"/>
          <w:color w:val="000000" w:themeColor="text1"/>
          <w:sz w:val="28"/>
          <w:szCs w:val="28"/>
          <w:u w:val="none"/>
        </w:rPr>
        <w:t>O que</w:t>
      </w:r>
      <w:r w:rsidR="003226E5">
        <w:rPr>
          <w:rStyle w:val="Hyperlink"/>
          <w:rFonts w:ascii="Arial" w:hAnsi="Arial" w:cs="Arial"/>
          <w:color w:val="000000" w:themeColor="text1"/>
          <w:sz w:val="28"/>
          <w:szCs w:val="28"/>
          <w:u w:val="none"/>
        </w:rPr>
        <w:t xml:space="preserve"> os pesquisadores</w:t>
      </w:r>
      <w:r w:rsidR="00CD03DD">
        <w:rPr>
          <w:rStyle w:val="Hyperlink"/>
          <w:rFonts w:ascii="Arial" w:hAnsi="Arial" w:cs="Arial"/>
          <w:color w:val="000000" w:themeColor="text1"/>
          <w:sz w:val="28"/>
          <w:szCs w:val="28"/>
          <w:u w:val="none"/>
        </w:rPr>
        <w:t xml:space="preserve"> têm feito </w:t>
      </w:r>
      <w:r w:rsidR="008974CF">
        <w:rPr>
          <w:rStyle w:val="Hyperlink"/>
          <w:rFonts w:ascii="Arial" w:hAnsi="Arial" w:cs="Arial"/>
          <w:color w:val="000000" w:themeColor="text1"/>
          <w:sz w:val="28"/>
          <w:szCs w:val="28"/>
          <w:u w:val="none"/>
        </w:rPr>
        <w:t xml:space="preserve">para </w:t>
      </w:r>
      <w:r w:rsidR="000869EF">
        <w:rPr>
          <w:rFonts w:ascii="Arial" w:hAnsi="Arial" w:cs="Arial"/>
          <w:color w:val="000000" w:themeColor="text1"/>
          <w:sz w:val="28"/>
          <w:szCs w:val="28"/>
        </w:rPr>
        <w:t xml:space="preserve">evitar que </w:t>
      </w:r>
      <w:r w:rsidR="008974CF" w:rsidRPr="00B622A9">
        <w:rPr>
          <w:rFonts w:ascii="Arial" w:hAnsi="Arial" w:cs="Arial"/>
          <w:color w:val="000000" w:themeColor="text1"/>
          <w:sz w:val="28"/>
          <w:szCs w:val="28"/>
        </w:rPr>
        <w:t xml:space="preserve">uma espécie </w:t>
      </w:r>
      <w:r w:rsidR="000869EF">
        <w:rPr>
          <w:rFonts w:ascii="Arial" w:hAnsi="Arial" w:cs="Arial"/>
          <w:color w:val="000000" w:themeColor="text1"/>
          <w:sz w:val="28"/>
          <w:szCs w:val="28"/>
        </w:rPr>
        <w:t>entre em</w:t>
      </w:r>
      <w:r w:rsidR="008974CF" w:rsidRPr="00B622A9">
        <w:rPr>
          <w:rFonts w:ascii="Arial" w:hAnsi="Arial" w:cs="Arial"/>
          <w:color w:val="000000" w:themeColor="text1"/>
          <w:sz w:val="28"/>
          <w:szCs w:val="28"/>
        </w:rPr>
        <w:t xml:space="preserve"> extinção</w:t>
      </w:r>
      <w:r w:rsidR="008974CF">
        <w:rPr>
          <w:rFonts w:ascii="Arial" w:hAnsi="Arial" w:cs="Arial"/>
          <w:color w:val="000000" w:themeColor="text1"/>
          <w:sz w:val="28"/>
          <w:szCs w:val="28"/>
        </w:rPr>
        <w:t>?</w:t>
      </w:r>
    </w:p>
    <w:p w14:paraId="62ECDC07" w14:textId="0C2A587E" w:rsidR="008974CF" w:rsidRDefault="008974CF" w:rsidP="008974CF">
      <w:pPr>
        <w:spacing w:before="100" w:beforeAutospacing="1" w:after="100" w:afterAutospacing="1"/>
        <w:ind w:right="284" w:firstLine="0"/>
        <w:jc w:val="both"/>
        <w:rPr>
          <w:rFonts w:ascii="Arial" w:hAnsi="Arial" w:cs="Arial"/>
          <w:color w:val="000000" w:themeColor="text1"/>
          <w:sz w:val="28"/>
          <w:szCs w:val="28"/>
        </w:rPr>
      </w:pPr>
      <w:r>
        <w:rPr>
          <w:rFonts w:ascii="Arial" w:hAnsi="Arial" w:cs="Arial"/>
          <w:color w:val="000000" w:themeColor="text1"/>
          <w:sz w:val="28"/>
          <w:szCs w:val="28"/>
        </w:rPr>
        <w:t>______________________________________________________________________________________________________________________________________________________________________________________________________</w:t>
      </w:r>
    </w:p>
    <w:p w14:paraId="6B05A670" w14:textId="62B08141" w:rsidR="008D4510" w:rsidRDefault="008974CF" w:rsidP="008974CF">
      <w:pPr>
        <w:spacing w:before="100" w:beforeAutospacing="1" w:after="100" w:afterAutospacing="1"/>
        <w:ind w:right="284" w:firstLine="0"/>
        <w:jc w:val="both"/>
        <w:rPr>
          <w:rFonts w:ascii="Arial" w:hAnsi="Arial" w:cs="Arial"/>
          <w:color w:val="000000" w:themeColor="text1"/>
          <w:sz w:val="28"/>
          <w:szCs w:val="28"/>
        </w:rPr>
      </w:pPr>
      <w:r>
        <w:rPr>
          <w:rFonts w:ascii="Arial" w:hAnsi="Arial" w:cs="Arial"/>
          <w:color w:val="000000" w:themeColor="text1"/>
          <w:sz w:val="28"/>
          <w:szCs w:val="28"/>
        </w:rPr>
        <w:t xml:space="preserve">6. </w:t>
      </w:r>
      <w:r w:rsidR="00E30D7C">
        <w:rPr>
          <w:rFonts w:ascii="Arial" w:hAnsi="Arial" w:cs="Arial"/>
          <w:color w:val="000000" w:themeColor="text1"/>
          <w:sz w:val="28"/>
          <w:szCs w:val="28"/>
        </w:rPr>
        <w:t>O que podemos fazer para impedir que mais espécies entrem em extinção?</w:t>
      </w:r>
    </w:p>
    <w:p w14:paraId="285B78A6" w14:textId="71B49F75" w:rsidR="00E30D7C" w:rsidRDefault="00E30D7C" w:rsidP="008974CF">
      <w:pPr>
        <w:spacing w:before="100" w:beforeAutospacing="1" w:after="100" w:afterAutospacing="1"/>
        <w:ind w:right="284" w:firstLine="0"/>
        <w:jc w:val="both"/>
        <w:rPr>
          <w:rStyle w:val="Hyperlink"/>
          <w:rFonts w:ascii="Arial" w:hAnsi="Arial" w:cs="Arial"/>
          <w:color w:val="000000" w:themeColor="text1"/>
          <w:sz w:val="28"/>
          <w:szCs w:val="28"/>
          <w:u w:val="none"/>
        </w:rPr>
      </w:pPr>
      <w:r>
        <w:rPr>
          <w:rStyle w:val="Hyperlink"/>
          <w:rFonts w:ascii="Arial" w:hAnsi="Arial" w:cs="Arial"/>
          <w:color w:val="000000" w:themeColor="text1"/>
          <w:sz w:val="28"/>
          <w:szCs w:val="28"/>
          <w:u w:val="none"/>
        </w:rPr>
        <w:t>______________________________________________________________________________________________________________________________________________________________________________________________________</w:t>
      </w:r>
    </w:p>
    <w:p w14:paraId="39562E1C" w14:textId="77777777" w:rsidR="00E30D7C" w:rsidRPr="00C40176" w:rsidRDefault="00E30D7C" w:rsidP="008974CF">
      <w:pPr>
        <w:spacing w:before="100" w:beforeAutospacing="1" w:after="100" w:afterAutospacing="1"/>
        <w:ind w:right="284" w:firstLine="0"/>
        <w:jc w:val="both"/>
        <w:rPr>
          <w:rStyle w:val="Hyperlink"/>
          <w:rFonts w:ascii="Arial" w:hAnsi="Arial" w:cs="Arial"/>
          <w:color w:val="000000" w:themeColor="text1"/>
          <w:sz w:val="28"/>
          <w:szCs w:val="28"/>
          <w:u w:val="none"/>
        </w:rPr>
      </w:pPr>
    </w:p>
    <w:p w14:paraId="20782B59" w14:textId="28D18771" w:rsidR="00A72DA6" w:rsidRDefault="00A72DA6" w:rsidP="002D784B">
      <w:pPr>
        <w:spacing w:line="276" w:lineRule="auto"/>
        <w:ind w:left="0" w:firstLine="0"/>
        <w:jc w:val="both"/>
        <w:rPr>
          <w:rStyle w:val="Hyperlink"/>
          <w:rFonts w:ascii="Arial" w:eastAsia="Calibri" w:hAnsi="Arial" w:cs="Arial"/>
          <w:sz w:val="28"/>
          <w:szCs w:val="28"/>
          <w:lang w:eastAsia="en-US"/>
        </w:rPr>
      </w:pPr>
    </w:p>
    <w:p w14:paraId="34E7EC5C" w14:textId="7FC23953" w:rsidR="008974CF" w:rsidRDefault="008974CF" w:rsidP="002D784B">
      <w:pPr>
        <w:spacing w:line="276" w:lineRule="auto"/>
        <w:ind w:left="0" w:firstLine="0"/>
        <w:jc w:val="both"/>
        <w:rPr>
          <w:rStyle w:val="Hyperlink"/>
          <w:rFonts w:ascii="Arial" w:eastAsia="Calibri" w:hAnsi="Arial" w:cs="Arial"/>
          <w:sz w:val="28"/>
          <w:szCs w:val="28"/>
          <w:lang w:eastAsia="en-US"/>
        </w:rPr>
      </w:pPr>
    </w:p>
    <w:p w14:paraId="7E8AF27A" w14:textId="77777777" w:rsidR="005849F1" w:rsidRDefault="005849F1" w:rsidP="00737337">
      <w:pPr>
        <w:spacing w:line="276" w:lineRule="auto"/>
        <w:ind w:left="426" w:hanging="284"/>
        <w:jc w:val="both"/>
        <w:rPr>
          <w:rFonts w:ascii="Arial" w:eastAsia="Calibri" w:hAnsi="Arial" w:cs="Arial"/>
          <w:color w:val="FF0000"/>
          <w:lang w:eastAsia="en-US"/>
        </w:rPr>
      </w:pPr>
    </w:p>
    <w:p w14:paraId="5F633A59" w14:textId="765D90DA" w:rsidR="009E7821" w:rsidRPr="00985078" w:rsidRDefault="009E7821" w:rsidP="005849F1">
      <w:pPr>
        <w:spacing w:line="276" w:lineRule="auto"/>
        <w:ind w:left="426" w:hanging="284"/>
        <w:jc w:val="both"/>
        <w:rPr>
          <w:rFonts w:ascii="Arial" w:eastAsia="Calibri" w:hAnsi="Arial" w:cs="Arial"/>
          <w:b/>
          <w:color w:val="FF0000"/>
          <w:lang w:eastAsia="en-US"/>
        </w:rPr>
      </w:pPr>
      <w:r w:rsidRPr="00985078">
        <w:rPr>
          <w:rFonts w:ascii="Arial" w:eastAsia="Calibri" w:hAnsi="Arial" w:cs="Arial"/>
          <w:color w:val="FF0000"/>
          <w:lang w:eastAsia="en-US"/>
        </w:rPr>
        <w:lastRenderedPageBreak/>
        <w:t xml:space="preserve">III- </w:t>
      </w:r>
      <w:r w:rsidRPr="00985078">
        <w:rPr>
          <w:rFonts w:ascii="Arial" w:eastAsia="Calibri" w:hAnsi="Arial" w:cs="Arial"/>
          <w:b/>
          <w:color w:val="FF0000"/>
          <w:lang w:eastAsia="en-US"/>
        </w:rPr>
        <w:t>RESPOSTAS</w:t>
      </w:r>
    </w:p>
    <w:p w14:paraId="31DA0572" w14:textId="5EC5AF83" w:rsidR="00E86B40" w:rsidRDefault="00C90359" w:rsidP="005849F1">
      <w:pPr>
        <w:spacing w:line="276" w:lineRule="auto"/>
        <w:ind w:left="426" w:hanging="284"/>
        <w:jc w:val="both"/>
        <w:rPr>
          <w:rFonts w:ascii="Arial" w:eastAsia="Calibri" w:hAnsi="Arial" w:cs="Arial"/>
          <w:color w:val="FF0000"/>
          <w:lang w:eastAsia="en-US"/>
        </w:rPr>
      </w:pPr>
      <w:r w:rsidRPr="00985078">
        <w:rPr>
          <w:rFonts w:ascii="Arial" w:eastAsia="Calibri" w:hAnsi="Arial" w:cs="Arial"/>
          <w:color w:val="FF0000"/>
          <w:lang w:eastAsia="en-US"/>
        </w:rPr>
        <w:t xml:space="preserve">1. </w:t>
      </w:r>
      <w:r w:rsidR="005849F1">
        <w:rPr>
          <w:rFonts w:ascii="Arial" w:eastAsia="Calibri" w:hAnsi="Arial" w:cs="Arial"/>
          <w:color w:val="FF0000"/>
          <w:lang w:eastAsia="en-US"/>
        </w:rPr>
        <w:t>Alternativa B.</w:t>
      </w:r>
    </w:p>
    <w:p w14:paraId="60EB0E5A" w14:textId="77777777" w:rsidR="005849F1" w:rsidRPr="00985078" w:rsidRDefault="005849F1" w:rsidP="005849F1">
      <w:pPr>
        <w:spacing w:line="276" w:lineRule="auto"/>
        <w:ind w:left="426" w:hanging="284"/>
        <w:jc w:val="both"/>
        <w:rPr>
          <w:rFonts w:ascii="Arial" w:eastAsia="Calibri" w:hAnsi="Arial" w:cs="Arial"/>
          <w:color w:val="FF0000"/>
          <w:lang w:eastAsia="en-US"/>
        </w:rPr>
      </w:pPr>
    </w:p>
    <w:p w14:paraId="32DC5D69" w14:textId="2C663413" w:rsidR="00F00171" w:rsidRDefault="00F00171" w:rsidP="005849F1">
      <w:pPr>
        <w:spacing w:line="276" w:lineRule="auto"/>
        <w:ind w:left="426" w:hanging="284"/>
        <w:jc w:val="both"/>
        <w:rPr>
          <w:rFonts w:ascii="Arial" w:eastAsia="Calibri" w:hAnsi="Arial" w:cs="Arial"/>
          <w:color w:val="FF0000"/>
          <w:lang w:eastAsia="en-US"/>
        </w:rPr>
      </w:pPr>
      <w:r w:rsidRPr="00985078">
        <w:rPr>
          <w:rFonts w:ascii="Arial" w:eastAsia="Calibri" w:hAnsi="Arial" w:cs="Arial"/>
          <w:color w:val="FF0000"/>
          <w:lang w:eastAsia="en-US"/>
        </w:rPr>
        <w:t xml:space="preserve">2. </w:t>
      </w:r>
      <w:r w:rsidR="005849F1">
        <w:rPr>
          <w:rFonts w:ascii="Arial" w:eastAsia="Calibri" w:hAnsi="Arial" w:cs="Arial"/>
          <w:color w:val="FF0000"/>
          <w:lang w:eastAsia="en-US"/>
        </w:rPr>
        <w:t>Alternativa C.</w:t>
      </w:r>
    </w:p>
    <w:p w14:paraId="67E8856E" w14:textId="77777777" w:rsidR="005849F1" w:rsidRPr="00985078" w:rsidRDefault="005849F1" w:rsidP="005849F1">
      <w:pPr>
        <w:spacing w:line="276" w:lineRule="auto"/>
        <w:ind w:left="426" w:hanging="284"/>
        <w:jc w:val="both"/>
        <w:rPr>
          <w:rFonts w:ascii="Arial" w:eastAsia="Calibri" w:hAnsi="Arial" w:cs="Arial"/>
          <w:color w:val="FF0000"/>
          <w:lang w:eastAsia="en-US"/>
        </w:rPr>
      </w:pPr>
    </w:p>
    <w:p w14:paraId="33326692" w14:textId="5E53C691" w:rsidR="00F00171" w:rsidRDefault="00F00171" w:rsidP="005849F1">
      <w:pPr>
        <w:spacing w:line="276" w:lineRule="auto"/>
        <w:ind w:left="426" w:hanging="284"/>
        <w:jc w:val="both"/>
        <w:rPr>
          <w:rFonts w:ascii="Arial" w:eastAsia="Calibri" w:hAnsi="Arial" w:cs="Arial"/>
          <w:color w:val="FF0000"/>
          <w:lang w:eastAsia="en-US"/>
        </w:rPr>
      </w:pPr>
      <w:r w:rsidRPr="00985078">
        <w:rPr>
          <w:rFonts w:ascii="Arial" w:eastAsia="Calibri" w:hAnsi="Arial" w:cs="Arial"/>
          <w:color w:val="FF0000"/>
          <w:lang w:eastAsia="en-US"/>
        </w:rPr>
        <w:t xml:space="preserve">3. </w:t>
      </w:r>
      <w:r w:rsidR="005849F1">
        <w:rPr>
          <w:rFonts w:ascii="Arial" w:eastAsia="Calibri" w:hAnsi="Arial" w:cs="Arial"/>
          <w:color w:val="FF0000"/>
          <w:lang w:eastAsia="en-US"/>
        </w:rPr>
        <w:t>Alternativa A.</w:t>
      </w:r>
    </w:p>
    <w:p w14:paraId="4EF5A14F" w14:textId="77777777" w:rsidR="005849F1" w:rsidRPr="00985078" w:rsidRDefault="005849F1" w:rsidP="005849F1">
      <w:pPr>
        <w:spacing w:line="276" w:lineRule="auto"/>
        <w:ind w:left="426" w:hanging="284"/>
        <w:jc w:val="both"/>
        <w:rPr>
          <w:rFonts w:ascii="Arial" w:eastAsia="Calibri" w:hAnsi="Arial" w:cs="Arial"/>
          <w:color w:val="FF0000"/>
          <w:lang w:eastAsia="en-US"/>
        </w:rPr>
      </w:pPr>
    </w:p>
    <w:p w14:paraId="6CDE17FB" w14:textId="1F5C9371" w:rsidR="00F00171" w:rsidRPr="00985078" w:rsidRDefault="00F00171" w:rsidP="005849F1">
      <w:pPr>
        <w:spacing w:line="276" w:lineRule="auto"/>
        <w:ind w:left="426" w:hanging="284"/>
        <w:jc w:val="both"/>
        <w:rPr>
          <w:rFonts w:ascii="Arial" w:hAnsi="Arial" w:cs="Arial"/>
          <w:color w:val="FF0000"/>
        </w:rPr>
      </w:pPr>
      <w:r w:rsidRPr="00985078">
        <w:rPr>
          <w:rFonts w:ascii="Arial" w:eastAsia="Calibri" w:hAnsi="Arial" w:cs="Arial"/>
          <w:color w:val="FF0000"/>
          <w:lang w:eastAsia="en-US"/>
        </w:rPr>
        <w:t xml:space="preserve">4. </w:t>
      </w:r>
      <w:r w:rsidR="005849F1">
        <w:rPr>
          <w:rFonts w:ascii="Arial" w:eastAsia="Calibri" w:hAnsi="Arial" w:cs="Arial"/>
          <w:color w:val="FF0000"/>
          <w:lang w:eastAsia="en-US"/>
        </w:rPr>
        <w:t>Espera-se que o estudante perceba que u</w:t>
      </w:r>
      <w:r w:rsidRPr="00985078">
        <w:rPr>
          <w:rFonts w:ascii="Arial" w:hAnsi="Arial" w:cs="Arial"/>
          <w:color w:val="FF0000"/>
        </w:rPr>
        <w:t>ma espécie pode ser classificada como tendo risco de extinção extremamente alto (chamado de CR – Criticamente em Perigo), muito alto (EN – Em Perigo) ou alto (VU – Vulnerável).</w:t>
      </w:r>
    </w:p>
    <w:p w14:paraId="086AB933" w14:textId="65ECA179" w:rsidR="008974CF" w:rsidRPr="00985078" w:rsidRDefault="00F00171" w:rsidP="005849F1">
      <w:pPr>
        <w:spacing w:before="100" w:beforeAutospacing="1" w:after="100" w:afterAutospacing="1" w:line="276" w:lineRule="auto"/>
        <w:ind w:right="284" w:firstLine="0"/>
        <w:jc w:val="both"/>
        <w:rPr>
          <w:rFonts w:ascii="Arial" w:hAnsi="Arial" w:cs="Arial"/>
          <w:color w:val="FF0000"/>
        </w:rPr>
      </w:pPr>
      <w:r w:rsidRPr="00985078">
        <w:rPr>
          <w:rFonts w:ascii="Arial" w:eastAsia="Calibri" w:hAnsi="Arial" w:cs="Arial"/>
          <w:color w:val="FF0000"/>
          <w:lang w:eastAsia="en-US"/>
        </w:rPr>
        <w:t xml:space="preserve">5. </w:t>
      </w:r>
      <w:r w:rsidR="008974CF" w:rsidRPr="00985078">
        <w:rPr>
          <w:rFonts w:ascii="Arial" w:hAnsi="Arial" w:cs="Arial"/>
          <w:color w:val="FF0000"/>
        </w:rPr>
        <w:t>Conhecendo as principais ameaças às espécies, os pesquisadores conseguem desenvolver estratégias para evitar que elas sejam extintas, como criar unidades de conservação e leis ambientais.</w:t>
      </w:r>
    </w:p>
    <w:p w14:paraId="41FB87B5" w14:textId="181E79B3" w:rsidR="00DD0E92" w:rsidRPr="00985078" w:rsidRDefault="00DD0E92" w:rsidP="005849F1">
      <w:pPr>
        <w:spacing w:before="100" w:beforeAutospacing="1" w:after="100" w:afterAutospacing="1" w:line="276" w:lineRule="auto"/>
        <w:ind w:right="284" w:firstLine="0"/>
        <w:jc w:val="both"/>
        <w:rPr>
          <w:rFonts w:ascii="Arial" w:hAnsi="Arial" w:cs="Arial"/>
          <w:color w:val="FF0000"/>
        </w:rPr>
      </w:pPr>
      <w:r w:rsidRPr="00985078">
        <w:rPr>
          <w:rFonts w:ascii="Arial" w:hAnsi="Arial" w:cs="Arial"/>
          <w:color w:val="FF0000"/>
        </w:rPr>
        <w:t>6. A informação e a adoção de hábitos conscientes são os principais elementos para impedir que mais espécies se aproximem d</w:t>
      </w:r>
      <w:r w:rsidR="00985078" w:rsidRPr="00985078">
        <w:rPr>
          <w:rFonts w:ascii="Arial" w:hAnsi="Arial" w:cs="Arial"/>
          <w:color w:val="FF0000"/>
        </w:rPr>
        <w:t xml:space="preserve">a </w:t>
      </w:r>
      <w:r w:rsidRPr="00985078">
        <w:rPr>
          <w:rFonts w:ascii="Arial" w:hAnsi="Arial" w:cs="Arial"/>
          <w:color w:val="FF0000"/>
        </w:rPr>
        <w:t>extinção</w:t>
      </w:r>
      <w:r w:rsidR="00985078" w:rsidRPr="00985078">
        <w:rPr>
          <w:rFonts w:ascii="Arial" w:hAnsi="Arial" w:cs="Arial"/>
          <w:color w:val="FF0000"/>
        </w:rPr>
        <w:t>.</w:t>
      </w:r>
    </w:p>
    <w:p w14:paraId="37CB76DB" w14:textId="5B31DC86" w:rsidR="00F00171" w:rsidRPr="00985078" w:rsidRDefault="00F00171" w:rsidP="005849F1">
      <w:pPr>
        <w:spacing w:line="276" w:lineRule="auto"/>
        <w:ind w:left="426" w:hanging="284"/>
        <w:jc w:val="both"/>
        <w:rPr>
          <w:rFonts w:ascii="Arial" w:eastAsia="Calibri" w:hAnsi="Arial" w:cs="Arial"/>
          <w:color w:val="FF0000"/>
          <w:lang w:eastAsia="en-US"/>
        </w:rPr>
      </w:pPr>
    </w:p>
    <w:p w14:paraId="7F088E91" w14:textId="0FC3423A" w:rsidR="00F00171" w:rsidRPr="008974CF" w:rsidRDefault="00F00171" w:rsidP="005849F1">
      <w:pPr>
        <w:spacing w:line="276" w:lineRule="auto"/>
        <w:ind w:left="426" w:hanging="284"/>
        <w:jc w:val="both"/>
        <w:rPr>
          <w:rFonts w:ascii="Arial" w:eastAsia="Calibri" w:hAnsi="Arial" w:cs="Arial"/>
          <w:color w:val="FF0000"/>
          <w:lang w:eastAsia="en-US"/>
        </w:rPr>
      </w:pPr>
    </w:p>
    <w:p w14:paraId="4BD0D450" w14:textId="008D0559" w:rsidR="00C90359" w:rsidRPr="008974CF" w:rsidRDefault="00C90359" w:rsidP="009E7821">
      <w:pPr>
        <w:spacing w:line="276" w:lineRule="auto"/>
        <w:ind w:left="426" w:hanging="284"/>
        <w:jc w:val="both"/>
        <w:rPr>
          <w:rFonts w:ascii="Arial" w:eastAsia="Calibri" w:hAnsi="Arial" w:cs="Arial"/>
          <w:color w:val="FF0000"/>
          <w:lang w:eastAsia="en-US"/>
        </w:rPr>
      </w:pPr>
    </w:p>
    <w:sectPr w:rsidR="00C90359" w:rsidRPr="008974CF" w:rsidSect="00EF0B36">
      <w:pgSz w:w="11906" w:h="16838" w:code="9"/>
      <w:pgMar w:top="680"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A0CD9" w14:textId="77777777" w:rsidR="00142727" w:rsidRDefault="00142727" w:rsidP="00F760A6">
      <w:r>
        <w:separator/>
      </w:r>
    </w:p>
  </w:endnote>
  <w:endnote w:type="continuationSeparator" w:id="0">
    <w:p w14:paraId="1854D777" w14:textId="77777777" w:rsidR="00142727" w:rsidRDefault="00142727" w:rsidP="00F7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Std-Book">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6C1F1" w14:textId="77777777" w:rsidR="00142727" w:rsidRDefault="00142727" w:rsidP="00F760A6">
      <w:r>
        <w:separator/>
      </w:r>
    </w:p>
  </w:footnote>
  <w:footnote w:type="continuationSeparator" w:id="0">
    <w:p w14:paraId="7321C968" w14:textId="77777777" w:rsidR="00142727" w:rsidRDefault="00142727" w:rsidP="00F7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1355"/>
    <w:multiLevelType w:val="hybridMultilevel"/>
    <w:tmpl w:val="62AA752C"/>
    <w:lvl w:ilvl="0" w:tplc="B9209B2C">
      <w:start w:val="1"/>
      <w:numFmt w:val="bullet"/>
      <w:lvlText w:val=""/>
      <w:lvlJc w:val="left"/>
      <w:pPr>
        <w:ind w:left="1429" w:hanging="360"/>
      </w:pPr>
      <w:rPr>
        <w:rFonts w:ascii="Symbol" w:hAnsi="Symbol" w:hint="default"/>
        <w:sz w:val="24"/>
        <w:szCs w:val="32"/>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1" w15:restartNumberingAfterBreak="0">
    <w:nsid w:val="11C42D36"/>
    <w:multiLevelType w:val="hybridMultilevel"/>
    <w:tmpl w:val="28AC9108"/>
    <w:lvl w:ilvl="0" w:tplc="72BCFD98">
      <w:start w:val="1"/>
      <w:numFmt w:val="decimalZero"/>
      <w:pStyle w:val="Itens"/>
      <w:lvlText w:val="%1."/>
      <w:lvlJc w:val="left"/>
      <w:pPr>
        <w:ind w:left="502" w:hanging="360"/>
      </w:pPr>
      <w:rPr>
        <w:rFonts w:ascii="Times New Roman" w:hAnsi="Times New Roman" w:hint="default"/>
        <w:b w:val="0"/>
        <w:i w:val="0"/>
        <w:sz w:val="24"/>
        <w:szCs w:val="20"/>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12591B1A"/>
    <w:multiLevelType w:val="hybridMultilevel"/>
    <w:tmpl w:val="03504B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521903"/>
    <w:multiLevelType w:val="hybridMultilevel"/>
    <w:tmpl w:val="79C4CE5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19993865"/>
    <w:multiLevelType w:val="hybridMultilevel"/>
    <w:tmpl w:val="D2F49566"/>
    <w:lvl w:ilvl="0" w:tplc="A8DA5130">
      <w:start w:val="1"/>
      <w:numFmt w:val="upperLetter"/>
      <w:pStyle w:val="Alternativas"/>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1F024966"/>
    <w:multiLevelType w:val="multilevel"/>
    <w:tmpl w:val="91865A7C"/>
    <w:styleLink w:val="Estilo3"/>
    <w:lvl w:ilvl="0">
      <w:start w:val="1"/>
      <w:numFmt w:val="decimalZero"/>
      <w:suff w:val="space"/>
      <w:lvlText w:val="%1."/>
      <w:lvlJc w:val="left"/>
      <w:pPr>
        <w:ind w:left="0" w:firstLine="0"/>
      </w:pPr>
      <w:rPr>
        <w:rFonts w:ascii="Times New Roman" w:hAnsi="Times New Roman" w:hint="default"/>
        <w:b w:val="0"/>
        <w:i w:val="0"/>
        <w:sz w:val="24"/>
      </w:rPr>
    </w:lvl>
    <w:lvl w:ilvl="1">
      <w:start w:val="1"/>
      <w:numFmt w:val="upperLetter"/>
      <w:suff w:val="space"/>
      <w:lvlText w:val="(%2)"/>
      <w:lvlJc w:val="left"/>
      <w:pPr>
        <w:ind w:left="0" w:firstLine="0"/>
      </w:pPr>
      <w:rPr>
        <w:rFonts w:ascii="Times New Roman" w:hAnsi="Times New Roman" w:hint="default"/>
        <w:b w:val="0"/>
        <w:i w:val="0"/>
        <w:sz w:val="24"/>
      </w:rPr>
    </w:lvl>
    <w:lvl w:ilvl="2">
      <w:start w:val="1"/>
      <w:numFmt w:val="upperRoman"/>
      <w:suff w:val="space"/>
      <w:lvlText w:val="%3."/>
      <w:lvlJc w:val="right"/>
      <w:pPr>
        <w:ind w:left="0" w:firstLine="57"/>
      </w:pPr>
      <w:rPr>
        <w:rFonts w:ascii="Times New Roman" w:hAnsi="Times New Roman" w:hint="default"/>
        <w:b w:val="0"/>
        <w:i w:val="0"/>
        <w:sz w:val="24"/>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upperRoman"/>
      <w:lvlText w:val="%6."/>
      <w:lvlJc w:val="right"/>
      <w:pPr>
        <w:tabs>
          <w:tab w:val="num" w:pos="284"/>
        </w:tabs>
        <w:ind w:left="0" w:firstLine="57"/>
      </w:pPr>
      <w:rPr>
        <w:rFonts w:ascii="Times New Roman" w:hAnsi="Times New Roman" w:hint="default"/>
        <w:b w:val="0"/>
        <w:i w:val="0"/>
        <w:sz w:val="24"/>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6" w15:restartNumberingAfterBreak="0">
    <w:nsid w:val="25D93AF1"/>
    <w:multiLevelType w:val="hybridMultilevel"/>
    <w:tmpl w:val="9E80FFA6"/>
    <w:lvl w:ilvl="0" w:tplc="FF667ADA">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289F27F2"/>
    <w:multiLevelType w:val="hybridMultilevel"/>
    <w:tmpl w:val="232A5CF2"/>
    <w:lvl w:ilvl="0" w:tplc="3F3675C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29711B64"/>
    <w:multiLevelType w:val="hybridMultilevel"/>
    <w:tmpl w:val="78A84ED6"/>
    <w:lvl w:ilvl="0" w:tplc="950A3B04">
      <w:start w:val="1"/>
      <w:numFmt w:val="lowerLetter"/>
      <w:pStyle w:val="Subitens"/>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34987122"/>
    <w:multiLevelType w:val="hybridMultilevel"/>
    <w:tmpl w:val="EBE68402"/>
    <w:lvl w:ilvl="0" w:tplc="1BC4B276">
      <w:start w:val="1"/>
      <w:numFmt w:val="decimal"/>
      <w:lvlText w:val="%1)"/>
      <w:lvlJc w:val="left"/>
      <w:pPr>
        <w:ind w:left="987" w:hanging="360"/>
      </w:pPr>
      <w:rPr>
        <w:rFonts w:hint="default"/>
      </w:rPr>
    </w:lvl>
    <w:lvl w:ilvl="1" w:tplc="04160019" w:tentative="1">
      <w:start w:val="1"/>
      <w:numFmt w:val="lowerLetter"/>
      <w:lvlText w:val="%2."/>
      <w:lvlJc w:val="left"/>
      <w:pPr>
        <w:ind w:left="1707" w:hanging="360"/>
      </w:pPr>
    </w:lvl>
    <w:lvl w:ilvl="2" w:tplc="0416001B" w:tentative="1">
      <w:start w:val="1"/>
      <w:numFmt w:val="lowerRoman"/>
      <w:lvlText w:val="%3."/>
      <w:lvlJc w:val="right"/>
      <w:pPr>
        <w:ind w:left="2427" w:hanging="180"/>
      </w:pPr>
    </w:lvl>
    <w:lvl w:ilvl="3" w:tplc="0416000F" w:tentative="1">
      <w:start w:val="1"/>
      <w:numFmt w:val="decimal"/>
      <w:lvlText w:val="%4."/>
      <w:lvlJc w:val="left"/>
      <w:pPr>
        <w:ind w:left="3147" w:hanging="360"/>
      </w:pPr>
    </w:lvl>
    <w:lvl w:ilvl="4" w:tplc="04160019" w:tentative="1">
      <w:start w:val="1"/>
      <w:numFmt w:val="lowerLetter"/>
      <w:lvlText w:val="%5."/>
      <w:lvlJc w:val="left"/>
      <w:pPr>
        <w:ind w:left="3867" w:hanging="360"/>
      </w:pPr>
    </w:lvl>
    <w:lvl w:ilvl="5" w:tplc="0416001B" w:tentative="1">
      <w:start w:val="1"/>
      <w:numFmt w:val="lowerRoman"/>
      <w:lvlText w:val="%6."/>
      <w:lvlJc w:val="right"/>
      <w:pPr>
        <w:ind w:left="4587" w:hanging="180"/>
      </w:pPr>
    </w:lvl>
    <w:lvl w:ilvl="6" w:tplc="0416000F" w:tentative="1">
      <w:start w:val="1"/>
      <w:numFmt w:val="decimal"/>
      <w:lvlText w:val="%7."/>
      <w:lvlJc w:val="left"/>
      <w:pPr>
        <w:ind w:left="5307" w:hanging="360"/>
      </w:pPr>
    </w:lvl>
    <w:lvl w:ilvl="7" w:tplc="04160019" w:tentative="1">
      <w:start w:val="1"/>
      <w:numFmt w:val="lowerLetter"/>
      <w:lvlText w:val="%8."/>
      <w:lvlJc w:val="left"/>
      <w:pPr>
        <w:ind w:left="6027" w:hanging="360"/>
      </w:pPr>
    </w:lvl>
    <w:lvl w:ilvl="8" w:tplc="0416001B" w:tentative="1">
      <w:start w:val="1"/>
      <w:numFmt w:val="lowerRoman"/>
      <w:lvlText w:val="%9."/>
      <w:lvlJc w:val="right"/>
      <w:pPr>
        <w:ind w:left="6747" w:hanging="180"/>
      </w:pPr>
    </w:lvl>
  </w:abstractNum>
  <w:abstractNum w:abstractNumId="10" w15:restartNumberingAfterBreak="0">
    <w:nsid w:val="3CB40387"/>
    <w:multiLevelType w:val="hybridMultilevel"/>
    <w:tmpl w:val="181A1CD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520C624C"/>
    <w:multiLevelType w:val="hybridMultilevel"/>
    <w:tmpl w:val="4DDEB4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4612EC5"/>
    <w:multiLevelType w:val="hybridMultilevel"/>
    <w:tmpl w:val="3028F8C6"/>
    <w:lvl w:ilvl="0" w:tplc="95D69CF0">
      <w:start w:val="1"/>
      <w:numFmt w:val="decimalZero"/>
      <w:lvlText w:val="%1."/>
      <w:lvlJc w:val="left"/>
      <w:pPr>
        <w:ind w:left="862" w:hanging="360"/>
      </w:p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13" w15:restartNumberingAfterBreak="0">
    <w:nsid w:val="6D1747D9"/>
    <w:multiLevelType w:val="hybridMultilevel"/>
    <w:tmpl w:val="3518341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7CFA4596"/>
    <w:multiLevelType w:val="hybridMultilevel"/>
    <w:tmpl w:val="785A9A32"/>
    <w:lvl w:ilvl="0" w:tplc="0416000B">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5" w15:restartNumberingAfterBreak="0">
    <w:nsid w:val="7DE17C55"/>
    <w:multiLevelType w:val="hybridMultilevel"/>
    <w:tmpl w:val="292CDDEE"/>
    <w:lvl w:ilvl="0" w:tplc="085C33D6">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7EEF5CE2"/>
    <w:multiLevelType w:val="hybridMultilevel"/>
    <w:tmpl w:val="FCA62088"/>
    <w:lvl w:ilvl="0" w:tplc="4E86EBEA">
      <w:start w:val="1"/>
      <w:numFmt w:val="upperRoman"/>
      <w:lvlText w:val="%1-"/>
      <w:lvlJc w:val="left"/>
      <w:pPr>
        <w:ind w:left="1145" w:hanging="72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num w:numId="1">
    <w:abstractNumId w:val="5"/>
  </w:num>
  <w:num w:numId="2">
    <w:abstractNumId w:val="1"/>
  </w:num>
  <w:num w:numId="3">
    <w:abstractNumId w:val="8"/>
  </w:num>
  <w:num w:numId="4">
    <w:abstractNumId w:val="4"/>
  </w:num>
  <w:num w:numId="5">
    <w:abstractNumId w:val="1"/>
  </w:num>
  <w:num w:numId="6">
    <w:abstractNumId w:val="8"/>
  </w:num>
  <w:num w:numId="7">
    <w:abstractNumId w:val="4"/>
  </w:num>
  <w:num w:numId="8">
    <w:abstractNumId w:val="8"/>
    <w:lvlOverride w:ilvl="0">
      <w:startOverride w:val="1"/>
    </w:lvlOverride>
  </w:num>
  <w:num w:numId="9">
    <w:abstractNumId w:val="1"/>
    <w:lvlOverride w:ilvl="0">
      <w:startOverride w:val="1"/>
    </w:lvlOverride>
  </w:num>
  <w:num w:numId="10">
    <w:abstractNumId w:val="8"/>
    <w:lvlOverride w:ilvl="0">
      <w:startOverride w:val="1"/>
    </w:lvlOverride>
  </w:num>
  <w:num w:numId="11">
    <w:abstractNumId w:val="1"/>
  </w:num>
  <w:num w:numId="12">
    <w:abstractNumId w:val="1"/>
  </w:num>
  <w:num w:numId="13">
    <w:abstractNumId w:val="1"/>
  </w:num>
  <w:num w:numId="14">
    <w:abstractNumId w:val="9"/>
  </w:num>
  <w:num w:numId="15">
    <w:abstractNumId w:val="1"/>
    <w:lvlOverride w:ilvl="0">
      <w:startOverride w:val="1"/>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7"/>
  </w:num>
  <w:num w:numId="23">
    <w:abstractNumId w:val="15"/>
  </w:num>
  <w:num w:numId="24">
    <w:abstractNumId w:val="1"/>
  </w:num>
  <w:num w:numId="25">
    <w:abstractNumId w:val="1"/>
  </w:num>
  <w:num w:numId="26">
    <w:abstractNumId w:val="1"/>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
  </w:num>
  <w:num w:numId="37">
    <w:abstractNumId w:val="13"/>
  </w:num>
  <w:num w:numId="38">
    <w:abstractNumId w:val="1"/>
    <w:lvlOverride w:ilvl="0">
      <w:startOverride w:val="1"/>
    </w:lvlOverride>
  </w:num>
  <w:num w:numId="39">
    <w:abstractNumId w:val="8"/>
    <w:lvlOverride w:ilvl="0">
      <w:startOverride w:val="150"/>
    </w:lvlOverride>
  </w:num>
  <w:num w:numId="40">
    <w:abstractNumId w:val="14"/>
  </w:num>
  <w:num w:numId="41">
    <w:abstractNumId w:val="6"/>
  </w:num>
  <w:num w:numId="42">
    <w:abstractNumId w:val="16"/>
  </w:num>
  <w:num w:numId="43">
    <w:abstractNumId w:val="1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A0"/>
    <w:rsid w:val="00000AEA"/>
    <w:rsid w:val="00002D80"/>
    <w:rsid w:val="000056C3"/>
    <w:rsid w:val="0001048D"/>
    <w:rsid w:val="00011236"/>
    <w:rsid w:val="00020558"/>
    <w:rsid w:val="000540E9"/>
    <w:rsid w:val="00055304"/>
    <w:rsid w:val="000568DF"/>
    <w:rsid w:val="00066F42"/>
    <w:rsid w:val="00071B50"/>
    <w:rsid w:val="000779D0"/>
    <w:rsid w:val="00077D6D"/>
    <w:rsid w:val="000831E3"/>
    <w:rsid w:val="000869EF"/>
    <w:rsid w:val="00096512"/>
    <w:rsid w:val="000A6465"/>
    <w:rsid w:val="000B5C54"/>
    <w:rsid w:val="000D6941"/>
    <w:rsid w:val="000E587C"/>
    <w:rsid w:val="000F1E92"/>
    <w:rsid w:val="000F721F"/>
    <w:rsid w:val="000F726F"/>
    <w:rsid w:val="00100555"/>
    <w:rsid w:val="0010414B"/>
    <w:rsid w:val="001241A2"/>
    <w:rsid w:val="00132963"/>
    <w:rsid w:val="0013718B"/>
    <w:rsid w:val="001378B0"/>
    <w:rsid w:val="00140D68"/>
    <w:rsid w:val="00142727"/>
    <w:rsid w:val="00143263"/>
    <w:rsid w:val="00155D59"/>
    <w:rsid w:val="001647D9"/>
    <w:rsid w:val="0016491F"/>
    <w:rsid w:val="00171461"/>
    <w:rsid w:val="00180489"/>
    <w:rsid w:val="0018199E"/>
    <w:rsid w:val="001906AE"/>
    <w:rsid w:val="0019126F"/>
    <w:rsid w:val="001A1DFA"/>
    <w:rsid w:val="001A633D"/>
    <w:rsid w:val="001B0AFA"/>
    <w:rsid w:val="001B0BB1"/>
    <w:rsid w:val="001C5884"/>
    <w:rsid w:val="001D7CE8"/>
    <w:rsid w:val="001E501A"/>
    <w:rsid w:val="001F3B69"/>
    <w:rsid w:val="00204EB1"/>
    <w:rsid w:val="00206F47"/>
    <w:rsid w:val="0021654E"/>
    <w:rsid w:val="00227019"/>
    <w:rsid w:val="00231398"/>
    <w:rsid w:val="00245DD4"/>
    <w:rsid w:val="00250A57"/>
    <w:rsid w:val="00254C66"/>
    <w:rsid w:val="002558D1"/>
    <w:rsid w:val="00261FAA"/>
    <w:rsid w:val="0026595F"/>
    <w:rsid w:val="002667F8"/>
    <w:rsid w:val="002670CF"/>
    <w:rsid w:val="00272F90"/>
    <w:rsid w:val="00273B06"/>
    <w:rsid w:val="002939CC"/>
    <w:rsid w:val="0029600E"/>
    <w:rsid w:val="002A16CD"/>
    <w:rsid w:val="002B27DB"/>
    <w:rsid w:val="002B4884"/>
    <w:rsid w:val="002C35E8"/>
    <w:rsid w:val="002C5813"/>
    <w:rsid w:val="002C5F47"/>
    <w:rsid w:val="002D3B11"/>
    <w:rsid w:val="002D784B"/>
    <w:rsid w:val="002F0348"/>
    <w:rsid w:val="002F2B90"/>
    <w:rsid w:val="00304CD8"/>
    <w:rsid w:val="003106D4"/>
    <w:rsid w:val="00311617"/>
    <w:rsid w:val="00311E1E"/>
    <w:rsid w:val="003171A0"/>
    <w:rsid w:val="003226E5"/>
    <w:rsid w:val="0032584F"/>
    <w:rsid w:val="003311F3"/>
    <w:rsid w:val="00341045"/>
    <w:rsid w:val="003569A0"/>
    <w:rsid w:val="00357DA9"/>
    <w:rsid w:val="00370DEC"/>
    <w:rsid w:val="00381E04"/>
    <w:rsid w:val="00385832"/>
    <w:rsid w:val="00386A67"/>
    <w:rsid w:val="00393914"/>
    <w:rsid w:val="003A18F1"/>
    <w:rsid w:val="003A7B6D"/>
    <w:rsid w:val="003B1E55"/>
    <w:rsid w:val="003B407B"/>
    <w:rsid w:val="003B674C"/>
    <w:rsid w:val="003C1AE8"/>
    <w:rsid w:val="003C2949"/>
    <w:rsid w:val="003C4C4B"/>
    <w:rsid w:val="003C6CF5"/>
    <w:rsid w:val="003D6557"/>
    <w:rsid w:val="003E7C2F"/>
    <w:rsid w:val="003F6A4F"/>
    <w:rsid w:val="00401AF4"/>
    <w:rsid w:val="00402066"/>
    <w:rsid w:val="00420240"/>
    <w:rsid w:val="00421FEE"/>
    <w:rsid w:val="004351BA"/>
    <w:rsid w:val="00456CE0"/>
    <w:rsid w:val="00471A26"/>
    <w:rsid w:val="00474846"/>
    <w:rsid w:val="0047514B"/>
    <w:rsid w:val="00477749"/>
    <w:rsid w:val="00480D9E"/>
    <w:rsid w:val="004853A7"/>
    <w:rsid w:val="00485A2F"/>
    <w:rsid w:val="004877CC"/>
    <w:rsid w:val="00496D2D"/>
    <w:rsid w:val="004A0F82"/>
    <w:rsid w:val="004A194F"/>
    <w:rsid w:val="004A35AE"/>
    <w:rsid w:val="004A56AE"/>
    <w:rsid w:val="004A6397"/>
    <w:rsid w:val="004C1829"/>
    <w:rsid w:val="004C3074"/>
    <w:rsid w:val="004D1B3F"/>
    <w:rsid w:val="004D6F7F"/>
    <w:rsid w:val="004E290F"/>
    <w:rsid w:val="004E5817"/>
    <w:rsid w:val="004E6C75"/>
    <w:rsid w:val="004F2A99"/>
    <w:rsid w:val="004F3577"/>
    <w:rsid w:val="00501A9E"/>
    <w:rsid w:val="00542962"/>
    <w:rsid w:val="00543BD3"/>
    <w:rsid w:val="0054515E"/>
    <w:rsid w:val="005460EE"/>
    <w:rsid w:val="0055043F"/>
    <w:rsid w:val="0056075E"/>
    <w:rsid w:val="00561F4A"/>
    <w:rsid w:val="00576750"/>
    <w:rsid w:val="005843DF"/>
    <w:rsid w:val="005849F1"/>
    <w:rsid w:val="00586E03"/>
    <w:rsid w:val="00590979"/>
    <w:rsid w:val="005931CF"/>
    <w:rsid w:val="005933F3"/>
    <w:rsid w:val="00595904"/>
    <w:rsid w:val="00597334"/>
    <w:rsid w:val="005A0E43"/>
    <w:rsid w:val="005A42AA"/>
    <w:rsid w:val="005A6430"/>
    <w:rsid w:val="005B0D51"/>
    <w:rsid w:val="005B1211"/>
    <w:rsid w:val="005C1AAC"/>
    <w:rsid w:val="005C489C"/>
    <w:rsid w:val="005D1197"/>
    <w:rsid w:val="005D33FA"/>
    <w:rsid w:val="005D5A8C"/>
    <w:rsid w:val="005E7D65"/>
    <w:rsid w:val="005F0D5F"/>
    <w:rsid w:val="005F2415"/>
    <w:rsid w:val="005F25D9"/>
    <w:rsid w:val="005F7D06"/>
    <w:rsid w:val="006010F0"/>
    <w:rsid w:val="00615F0D"/>
    <w:rsid w:val="006165A6"/>
    <w:rsid w:val="00625C2E"/>
    <w:rsid w:val="006374BB"/>
    <w:rsid w:val="00640549"/>
    <w:rsid w:val="006416E6"/>
    <w:rsid w:val="00646141"/>
    <w:rsid w:val="00654C5A"/>
    <w:rsid w:val="0066191F"/>
    <w:rsid w:val="00662C97"/>
    <w:rsid w:val="00666AB2"/>
    <w:rsid w:val="00686B9C"/>
    <w:rsid w:val="006912EA"/>
    <w:rsid w:val="00695A9B"/>
    <w:rsid w:val="00696723"/>
    <w:rsid w:val="00696E48"/>
    <w:rsid w:val="006A73C8"/>
    <w:rsid w:val="006B5952"/>
    <w:rsid w:val="006B5A73"/>
    <w:rsid w:val="006C2D05"/>
    <w:rsid w:val="006C61EB"/>
    <w:rsid w:val="006C74B8"/>
    <w:rsid w:val="006D190C"/>
    <w:rsid w:val="006D3D7A"/>
    <w:rsid w:val="006D5D12"/>
    <w:rsid w:val="006E765F"/>
    <w:rsid w:val="006F1FE4"/>
    <w:rsid w:val="006F5E13"/>
    <w:rsid w:val="007031E7"/>
    <w:rsid w:val="0070533A"/>
    <w:rsid w:val="0071281B"/>
    <w:rsid w:val="0071406F"/>
    <w:rsid w:val="00721FE9"/>
    <w:rsid w:val="00730007"/>
    <w:rsid w:val="00735907"/>
    <w:rsid w:val="00737337"/>
    <w:rsid w:val="00753F44"/>
    <w:rsid w:val="007554B3"/>
    <w:rsid w:val="007624BC"/>
    <w:rsid w:val="0077624D"/>
    <w:rsid w:val="00784CD6"/>
    <w:rsid w:val="0079004B"/>
    <w:rsid w:val="007934BD"/>
    <w:rsid w:val="007A1544"/>
    <w:rsid w:val="007A171F"/>
    <w:rsid w:val="007A4485"/>
    <w:rsid w:val="007A7056"/>
    <w:rsid w:val="007C2C98"/>
    <w:rsid w:val="007E1FC5"/>
    <w:rsid w:val="007E67DE"/>
    <w:rsid w:val="007F131B"/>
    <w:rsid w:val="008003FD"/>
    <w:rsid w:val="00801F7B"/>
    <w:rsid w:val="00810333"/>
    <w:rsid w:val="008106F4"/>
    <w:rsid w:val="00813EAD"/>
    <w:rsid w:val="0081553B"/>
    <w:rsid w:val="00824C1C"/>
    <w:rsid w:val="0084148A"/>
    <w:rsid w:val="00844755"/>
    <w:rsid w:val="00862811"/>
    <w:rsid w:val="0086320E"/>
    <w:rsid w:val="0086384B"/>
    <w:rsid w:val="0086623B"/>
    <w:rsid w:val="00885C69"/>
    <w:rsid w:val="00891CEE"/>
    <w:rsid w:val="00896905"/>
    <w:rsid w:val="008974CF"/>
    <w:rsid w:val="008A2ECD"/>
    <w:rsid w:val="008B1230"/>
    <w:rsid w:val="008B35E9"/>
    <w:rsid w:val="008B42F1"/>
    <w:rsid w:val="008C522A"/>
    <w:rsid w:val="008D4510"/>
    <w:rsid w:val="008D7B44"/>
    <w:rsid w:val="008E0F11"/>
    <w:rsid w:val="008E1EB0"/>
    <w:rsid w:val="008E2A6A"/>
    <w:rsid w:val="008E666F"/>
    <w:rsid w:val="008F2740"/>
    <w:rsid w:val="008F5D26"/>
    <w:rsid w:val="00900B7B"/>
    <w:rsid w:val="00900F87"/>
    <w:rsid w:val="009052A5"/>
    <w:rsid w:val="00905A60"/>
    <w:rsid w:val="00906AA6"/>
    <w:rsid w:val="009114F4"/>
    <w:rsid w:val="00912365"/>
    <w:rsid w:val="00917591"/>
    <w:rsid w:val="009203B1"/>
    <w:rsid w:val="0092093B"/>
    <w:rsid w:val="00923F44"/>
    <w:rsid w:val="009330F1"/>
    <w:rsid w:val="00943C01"/>
    <w:rsid w:val="00947CAF"/>
    <w:rsid w:val="0095224A"/>
    <w:rsid w:val="00957873"/>
    <w:rsid w:val="0096025C"/>
    <w:rsid w:val="00962E22"/>
    <w:rsid w:val="00967D0B"/>
    <w:rsid w:val="00985078"/>
    <w:rsid w:val="00991133"/>
    <w:rsid w:val="009A48E5"/>
    <w:rsid w:val="009B5F5A"/>
    <w:rsid w:val="009E4937"/>
    <w:rsid w:val="009E7821"/>
    <w:rsid w:val="009F22D7"/>
    <w:rsid w:val="00A1440E"/>
    <w:rsid w:val="00A25755"/>
    <w:rsid w:val="00A3460F"/>
    <w:rsid w:val="00A56122"/>
    <w:rsid w:val="00A6026E"/>
    <w:rsid w:val="00A60589"/>
    <w:rsid w:val="00A61A84"/>
    <w:rsid w:val="00A63919"/>
    <w:rsid w:val="00A72DA6"/>
    <w:rsid w:val="00A73C49"/>
    <w:rsid w:val="00A754D6"/>
    <w:rsid w:val="00A808F9"/>
    <w:rsid w:val="00A912CC"/>
    <w:rsid w:val="00AA19C1"/>
    <w:rsid w:val="00AA3A3B"/>
    <w:rsid w:val="00AA4928"/>
    <w:rsid w:val="00AB2304"/>
    <w:rsid w:val="00AC266B"/>
    <w:rsid w:val="00AE0C2C"/>
    <w:rsid w:val="00AF25F2"/>
    <w:rsid w:val="00B07E8A"/>
    <w:rsid w:val="00B11152"/>
    <w:rsid w:val="00B14187"/>
    <w:rsid w:val="00B229B5"/>
    <w:rsid w:val="00B332B4"/>
    <w:rsid w:val="00B42E7F"/>
    <w:rsid w:val="00B43755"/>
    <w:rsid w:val="00B622A9"/>
    <w:rsid w:val="00B65B74"/>
    <w:rsid w:val="00B7397A"/>
    <w:rsid w:val="00BA1937"/>
    <w:rsid w:val="00BA4AF0"/>
    <w:rsid w:val="00BA5287"/>
    <w:rsid w:val="00BC0F33"/>
    <w:rsid w:val="00BD0BF7"/>
    <w:rsid w:val="00BD4C08"/>
    <w:rsid w:val="00BE443D"/>
    <w:rsid w:val="00BE5B48"/>
    <w:rsid w:val="00BE6767"/>
    <w:rsid w:val="00BE76A0"/>
    <w:rsid w:val="00BF435A"/>
    <w:rsid w:val="00BF5525"/>
    <w:rsid w:val="00BF6338"/>
    <w:rsid w:val="00BF6CF9"/>
    <w:rsid w:val="00C03480"/>
    <w:rsid w:val="00C069AF"/>
    <w:rsid w:val="00C30C65"/>
    <w:rsid w:val="00C30CCD"/>
    <w:rsid w:val="00C40176"/>
    <w:rsid w:val="00C47830"/>
    <w:rsid w:val="00C54519"/>
    <w:rsid w:val="00C656CC"/>
    <w:rsid w:val="00C70FA4"/>
    <w:rsid w:val="00C860E3"/>
    <w:rsid w:val="00C90359"/>
    <w:rsid w:val="00C91E9B"/>
    <w:rsid w:val="00C93124"/>
    <w:rsid w:val="00C96C6A"/>
    <w:rsid w:val="00C97104"/>
    <w:rsid w:val="00CA24E2"/>
    <w:rsid w:val="00CA4121"/>
    <w:rsid w:val="00CA52FE"/>
    <w:rsid w:val="00CB3866"/>
    <w:rsid w:val="00CC1038"/>
    <w:rsid w:val="00CC1190"/>
    <w:rsid w:val="00CC62F3"/>
    <w:rsid w:val="00CD03DD"/>
    <w:rsid w:val="00CD6C39"/>
    <w:rsid w:val="00D00B78"/>
    <w:rsid w:val="00D031BD"/>
    <w:rsid w:val="00D0334A"/>
    <w:rsid w:val="00D13E69"/>
    <w:rsid w:val="00D173AC"/>
    <w:rsid w:val="00D245BF"/>
    <w:rsid w:val="00D307CF"/>
    <w:rsid w:val="00D35BE6"/>
    <w:rsid w:val="00D4348E"/>
    <w:rsid w:val="00D45F40"/>
    <w:rsid w:val="00D5217D"/>
    <w:rsid w:val="00D56956"/>
    <w:rsid w:val="00D92008"/>
    <w:rsid w:val="00DA168A"/>
    <w:rsid w:val="00DA2573"/>
    <w:rsid w:val="00DB424F"/>
    <w:rsid w:val="00DB70CF"/>
    <w:rsid w:val="00DB759C"/>
    <w:rsid w:val="00DD0E92"/>
    <w:rsid w:val="00E0357F"/>
    <w:rsid w:val="00E130ED"/>
    <w:rsid w:val="00E14017"/>
    <w:rsid w:val="00E30D7C"/>
    <w:rsid w:val="00E34105"/>
    <w:rsid w:val="00E34DC1"/>
    <w:rsid w:val="00E41336"/>
    <w:rsid w:val="00E505F7"/>
    <w:rsid w:val="00E5188F"/>
    <w:rsid w:val="00E52A47"/>
    <w:rsid w:val="00E66B1F"/>
    <w:rsid w:val="00E67E0E"/>
    <w:rsid w:val="00E742F9"/>
    <w:rsid w:val="00E841CA"/>
    <w:rsid w:val="00E86B40"/>
    <w:rsid w:val="00E911FD"/>
    <w:rsid w:val="00E96BC9"/>
    <w:rsid w:val="00EA24D4"/>
    <w:rsid w:val="00EA49CE"/>
    <w:rsid w:val="00EB0F40"/>
    <w:rsid w:val="00EC23BB"/>
    <w:rsid w:val="00ED10AE"/>
    <w:rsid w:val="00ED52B1"/>
    <w:rsid w:val="00ED6934"/>
    <w:rsid w:val="00EF0B36"/>
    <w:rsid w:val="00F00171"/>
    <w:rsid w:val="00F0362B"/>
    <w:rsid w:val="00F11801"/>
    <w:rsid w:val="00F1494B"/>
    <w:rsid w:val="00F25D41"/>
    <w:rsid w:val="00F35F2A"/>
    <w:rsid w:val="00F510D8"/>
    <w:rsid w:val="00F5131E"/>
    <w:rsid w:val="00F56156"/>
    <w:rsid w:val="00F57DD1"/>
    <w:rsid w:val="00F60A04"/>
    <w:rsid w:val="00F646F0"/>
    <w:rsid w:val="00F70E06"/>
    <w:rsid w:val="00F720EF"/>
    <w:rsid w:val="00F760A6"/>
    <w:rsid w:val="00F775FB"/>
    <w:rsid w:val="00F860E9"/>
    <w:rsid w:val="00F8693C"/>
    <w:rsid w:val="00F95BF1"/>
    <w:rsid w:val="00F9732F"/>
    <w:rsid w:val="00FA43A5"/>
    <w:rsid w:val="00FA446C"/>
    <w:rsid w:val="00FA6151"/>
    <w:rsid w:val="00FA7950"/>
    <w:rsid w:val="00FB0555"/>
    <w:rsid w:val="00FB5E12"/>
    <w:rsid w:val="00FB698B"/>
    <w:rsid w:val="00FD44F4"/>
    <w:rsid w:val="00FF29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F189"/>
  <w15:docId w15:val="{A1AC72BE-B304-0244-ACA6-714BC713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before="120" w:after="120" w:line="276" w:lineRule="auto"/>
        <w:ind w:left="142" w:right="142" w:firstLine="425"/>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0549"/>
    <w:pPr>
      <w:spacing w:before="0" w:after="0" w:line="240" w:lineRule="auto"/>
      <w:ind w:firstLine="567"/>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569A0"/>
    <w:pPr>
      <w:keepNext/>
      <w:keepLines/>
      <w:spacing w:before="120" w:after="120" w:line="276" w:lineRule="auto"/>
      <w:ind w:firstLine="142"/>
      <w:jc w:val="center"/>
      <w:outlineLvl w:val="0"/>
    </w:pPr>
    <w:rPr>
      <w:rFonts w:eastAsiaTheme="majorEastAsia" w:cstheme="majorBidi"/>
      <w:b/>
      <w:szCs w:val="32"/>
      <w:lang w:eastAsia="en-US"/>
    </w:rPr>
  </w:style>
  <w:style w:type="paragraph" w:styleId="Ttulo2">
    <w:name w:val="heading 2"/>
    <w:basedOn w:val="Normal"/>
    <w:next w:val="Normal"/>
    <w:link w:val="Ttulo2Char"/>
    <w:uiPriority w:val="9"/>
    <w:unhideWhenUsed/>
    <w:qFormat/>
    <w:rsid w:val="003569A0"/>
    <w:pPr>
      <w:keepNext/>
      <w:keepLines/>
      <w:spacing w:before="120" w:after="120" w:line="276" w:lineRule="auto"/>
      <w:jc w:val="both"/>
      <w:outlineLvl w:val="1"/>
    </w:pPr>
    <w:rPr>
      <w:rFonts w:eastAsiaTheme="majorEastAsia" w:cstheme="majorBidi"/>
      <w:b/>
      <w:i/>
      <w:szCs w:val="26"/>
      <w:lang w:eastAsia="en-US"/>
    </w:rPr>
  </w:style>
  <w:style w:type="paragraph" w:styleId="Ttulo3">
    <w:name w:val="heading 3"/>
    <w:basedOn w:val="Normal"/>
    <w:next w:val="Normal"/>
    <w:link w:val="Ttulo3Char"/>
    <w:uiPriority w:val="9"/>
    <w:semiHidden/>
    <w:unhideWhenUsed/>
    <w:qFormat/>
    <w:rsid w:val="003569A0"/>
    <w:pPr>
      <w:keepNext/>
      <w:keepLines/>
      <w:spacing w:before="40" w:line="276" w:lineRule="auto"/>
      <w:jc w:val="both"/>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uiPriority w:val="9"/>
    <w:semiHidden/>
    <w:unhideWhenUsed/>
    <w:qFormat/>
    <w:rsid w:val="003569A0"/>
    <w:pPr>
      <w:keepNext/>
      <w:keepLines/>
      <w:spacing w:before="40" w:line="276" w:lineRule="auto"/>
      <w:jc w:val="both"/>
      <w:outlineLvl w:val="3"/>
    </w:pPr>
    <w:rPr>
      <w:rFonts w:asciiTheme="majorHAnsi" w:eastAsiaTheme="majorEastAsia" w:hAnsiTheme="majorHAnsi" w:cstheme="majorBidi"/>
      <w:i/>
      <w:iCs/>
      <w:color w:val="2F5496" w:themeColor="accent1" w:themeShade="BF"/>
      <w:szCs w:val="22"/>
      <w:lang w:eastAsia="en-US"/>
    </w:rPr>
  </w:style>
  <w:style w:type="paragraph" w:styleId="Ttulo5">
    <w:name w:val="heading 5"/>
    <w:basedOn w:val="Normal"/>
    <w:next w:val="Normal"/>
    <w:link w:val="Ttulo5Char"/>
    <w:uiPriority w:val="9"/>
    <w:semiHidden/>
    <w:unhideWhenUsed/>
    <w:qFormat/>
    <w:rsid w:val="003569A0"/>
    <w:pPr>
      <w:keepNext/>
      <w:keepLines/>
      <w:spacing w:before="40" w:line="276" w:lineRule="auto"/>
      <w:jc w:val="both"/>
      <w:outlineLvl w:val="4"/>
    </w:pPr>
    <w:rPr>
      <w:rFonts w:asciiTheme="majorHAnsi" w:eastAsiaTheme="majorEastAsia" w:hAnsiTheme="majorHAnsi" w:cstheme="majorBidi"/>
      <w:color w:val="2F5496" w:themeColor="accent1" w:themeShade="BF"/>
      <w:szCs w:val="22"/>
      <w:lang w:eastAsia="en-US"/>
    </w:rPr>
  </w:style>
  <w:style w:type="paragraph" w:styleId="Ttulo6">
    <w:name w:val="heading 6"/>
    <w:basedOn w:val="Normal"/>
    <w:next w:val="Normal"/>
    <w:link w:val="Ttulo6Char"/>
    <w:uiPriority w:val="9"/>
    <w:semiHidden/>
    <w:unhideWhenUsed/>
    <w:qFormat/>
    <w:rsid w:val="003569A0"/>
    <w:pPr>
      <w:keepNext/>
      <w:keepLines/>
      <w:spacing w:before="40" w:line="276" w:lineRule="auto"/>
      <w:jc w:val="both"/>
      <w:outlineLvl w:val="5"/>
    </w:pPr>
    <w:rPr>
      <w:rFonts w:asciiTheme="majorHAnsi" w:eastAsiaTheme="majorEastAsia" w:hAnsiTheme="majorHAnsi" w:cstheme="majorBidi"/>
      <w:color w:val="1F3763" w:themeColor="accent1" w:themeShade="7F"/>
      <w:szCs w:val="22"/>
      <w:lang w:eastAsia="en-US"/>
    </w:rPr>
  </w:style>
  <w:style w:type="paragraph" w:styleId="Ttulo7">
    <w:name w:val="heading 7"/>
    <w:basedOn w:val="Normal"/>
    <w:next w:val="Normal"/>
    <w:link w:val="Ttulo7Char"/>
    <w:uiPriority w:val="9"/>
    <w:semiHidden/>
    <w:unhideWhenUsed/>
    <w:qFormat/>
    <w:rsid w:val="003569A0"/>
    <w:pPr>
      <w:keepNext/>
      <w:keepLines/>
      <w:spacing w:before="40" w:line="276" w:lineRule="auto"/>
      <w:jc w:val="both"/>
      <w:outlineLvl w:val="6"/>
    </w:pPr>
    <w:rPr>
      <w:rFonts w:asciiTheme="majorHAnsi" w:eastAsiaTheme="majorEastAsia" w:hAnsiTheme="majorHAnsi" w:cstheme="majorBidi"/>
      <w:i/>
      <w:iCs/>
      <w:color w:val="1F3763" w:themeColor="accent1" w:themeShade="7F"/>
      <w:szCs w:val="22"/>
      <w:lang w:eastAsia="en-US"/>
    </w:rPr>
  </w:style>
  <w:style w:type="paragraph" w:styleId="Ttulo8">
    <w:name w:val="heading 8"/>
    <w:basedOn w:val="Normal"/>
    <w:next w:val="Normal"/>
    <w:link w:val="Ttulo8Char"/>
    <w:uiPriority w:val="9"/>
    <w:semiHidden/>
    <w:unhideWhenUsed/>
    <w:qFormat/>
    <w:rsid w:val="003569A0"/>
    <w:pPr>
      <w:keepNext/>
      <w:keepLines/>
      <w:spacing w:before="4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3569A0"/>
    <w:pPr>
      <w:keepNext/>
      <w:keepLines/>
      <w:spacing w:before="4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3">
    <w:name w:val="Estilo3"/>
    <w:uiPriority w:val="99"/>
    <w:rsid w:val="00AC266B"/>
    <w:pPr>
      <w:numPr>
        <w:numId w:val="1"/>
      </w:numPr>
    </w:pPr>
  </w:style>
  <w:style w:type="paragraph" w:customStyle="1" w:styleId="Itens">
    <w:name w:val="Itens"/>
    <w:basedOn w:val="Normal"/>
    <w:next w:val="Normal"/>
    <w:link w:val="ItensChar"/>
    <w:qFormat/>
    <w:rsid w:val="0047514B"/>
    <w:pPr>
      <w:numPr>
        <w:numId w:val="5"/>
      </w:numPr>
      <w:spacing w:before="120" w:after="120" w:line="276" w:lineRule="auto"/>
      <w:ind w:left="709" w:hanging="567"/>
      <w:jc w:val="both"/>
    </w:pPr>
  </w:style>
  <w:style w:type="character" w:customStyle="1" w:styleId="ItensChar">
    <w:name w:val="Itens Char"/>
    <w:basedOn w:val="Fontepargpadro"/>
    <w:link w:val="Itens"/>
    <w:rsid w:val="0047514B"/>
    <w:rPr>
      <w:rFonts w:ascii="Times New Roman" w:eastAsia="Times New Roman" w:hAnsi="Times New Roman" w:cs="Times New Roman"/>
      <w:sz w:val="24"/>
      <w:szCs w:val="24"/>
      <w:lang w:eastAsia="pt-BR"/>
    </w:rPr>
  </w:style>
  <w:style w:type="paragraph" w:customStyle="1" w:styleId="Subitens">
    <w:name w:val="Subitens"/>
    <w:basedOn w:val="Normal"/>
    <w:next w:val="Normal"/>
    <w:link w:val="SubitensChar"/>
    <w:qFormat/>
    <w:rsid w:val="00C96C6A"/>
    <w:pPr>
      <w:numPr>
        <w:numId w:val="6"/>
      </w:numPr>
      <w:spacing w:before="120" w:after="120" w:line="276" w:lineRule="auto"/>
      <w:ind w:left="709" w:hanging="567"/>
      <w:jc w:val="both"/>
    </w:pPr>
    <w:rPr>
      <w:rFonts w:eastAsiaTheme="minorHAnsi" w:cstheme="minorBidi"/>
      <w:szCs w:val="22"/>
      <w:lang w:eastAsia="en-US"/>
    </w:rPr>
  </w:style>
  <w:style w:type="character" w:customStyle="1" w:styleId="SubitensChar">
    <w:name w:val="Subitens Char"/>
    <w:basedOn w:val="Fontepargpadro"/>
    <w:link w:val="Subitens"/>
    <w:rsid w:val="00C96C6A"/>
    <w:rPr>
      <w:rFonts w:ascii="Times New Roman" w:hAnsi="Times New Roman"/>
      <w:sz w:val="24"/>
    </w:rPr>
  </w:style>
  <w:style w:type="paragraph" w:customStyle="1" w:styleId="Alternativas">
    <w:name w:val="Alternativas"/>
    <w:basedOn w:val="Itens"/>
    <w:link w:val="AlternativasChar"/>
    <w:qFormat/>
    <w:rsid w:val="0047514B"/>
    <w:pPr>
      <w:numPr>
        <w:numId w:val="7"/>
      </w:numPr>
      <w:ind w:left="709" w:hanging="567"/>
    </w:pPr>
  </w:style>
  <w:style w:type="character" w:customStyle="1" w:styleId="AlternativasChar">
    <w:name w:val="Alternativas Char"/>
    <w:basedOn w:val="ItensChar"/>
    <w:link w:val="Alternativas"/>
    <w:rsid w:val="0047514B"/>
    <w:rPr>
      <w:rFonts w:ascii="Times New Roman" w:eastAsia="Times New Roman" w:hAnsi="Times New Roman" w:cs="Times New Roman"/>
      <w:sz w:val="24"/>
      <w:szCs w:val="24"/>
      <w:lang w:eastAsia="pt-BR"/>
    </w:rPr>
  </w:style>
  <w:style w:type="paragraph" w:customStyle="1" w:styleId="Gabarito">
    <w:name w:val="Gabarito"/>
    <w:basedOn w:val="Normal"/>
    <w:next w:val="Normal"/>
    <w:link w:val="GabaritoChar"/>
    <w:qFormat/>
    <w:rsid w:val="003569A0"/>
    <w:pPr>
      <w:spacing w:before="120" w:after="120" w:line="276" w:lineRule="auto"/>
      <w:jc w:val="both"/>
    </w:pPr>
    <w:rPr>
      <w:rFonts w:eastAsiaTheme="minorHAnsi" w:cstheme="minorBidi"/>
      <w:color w:val="FF0000"/>
      <w:szCs w:val="22"/>
      <w:lang w:eastAsia="en-US"/>
    </w:rPr>
  </w:style>
  <w:style w:type="character" w:customStyle="1" w:styleId="GabaritoChar">
    <w:name w:val="Gabarito Char"/>
    <w:basedOn w:val="Fontepargpadro"/>
    <w:link w:val="Gabarito"/>
    <w:rsid w:val="003569A0"/>
    <w:rPr>
      <w:rFonts w:ascii="Times New Roman" w:hAnsi="Times New Roman"/>
      <w:color w:val="FF0000"/>
      <w:sz w:val="24"/>
    </w:rPr>
  </w:style>
  <w:style w:type="character" w:customStyle="1" w:styleId="Ttulo1Char">
    <w:name w:val="Título 1 Char"/>
    <w:basedOn w:val="Fontepargpadro"/>
    <w:link w:val="Ttulo1"/>
    <w:uiPriority w:val="9"/>
    <w:rsid w:val="003569A0"/>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3569A0"/>
    <w:rPr>
      <w:rFonts w:ascii="Times New Roman" w:eastAsiaTheme="majorEastAsia" w:hAnsi="Times New Roman" w:cstheme="majorBidi"/>
      <w:b/>
      <w:i/>
      <w:sz w:val="24"/>
      <w:szCs w:val="26"/>
    </w:rPr>
  </w:style>
  <w:style w:type="character" w:customStyle="1" w:styleId="Ttulo3Char">
    <w:name w:val="Título 3 Char"/>
    <w:basedOn w:val="Fontepargpadro"/>
    <w:link w:val="Ttulo3"/>
    <w:uiPriority w:val="9"/>
    <w:semiHidden/>
    <w:rsid w:val="003569A0"/>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3569A0"/>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3569A0"/>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569A0"/>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3569A0"/>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3569A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69A0"/>
    <w:rPr>
      <w:rFonts w:asciiTheme="majorHAnsi" w:eastAsiaTheme="majorEastAsia" w:hAnsiTheme="majorHAnsi" w:cstheme="majorBidi"/>
      <w:i/>
      <w:iCs/>
      <w:color w:val="272727" w:themeColor="text1" w:themeTint="D8"/>
      <w:sz w:val="21"/>
      <w:szCs w:val="21"/>
    </w:rPr>
  </w:style>
  <w:style w:type="paragraph" w:styleId="Legenda">
    <w:name w:val="caption"/>
    <w:basedOn w:val="Normal"/>
    <w:next w:val="Normal"/>
    <w:uiPriority w:val="35"/>
    <w:semiHidden/>
    <w:unhideWhenUsed/>
    <w:qFormat/>
    <w:rsid w:val="003569A0"/>
    <w:pPr>
      <w:spacing w:after="200"/>
      <w:jc w:val="both"/>
    </w:pPr>
    <w:rPr>
      <w:rFonts w:eastAsiaTheme="minorHAnsi" w:cstheme="minorBidi"/>
      <w:i/>
      <w:iCs/>
      <w:color w:val="44546A" w:themeColor="text2"/>
      <w:sz w:val="18"/>
      <w:szCs w:val="18"/>
      <w:lang w:eastAsia="en-US"/>
    </w:rPr>
  </w:style>
  <w:style w:type="paragraph" w:styleId="Ttulo">
    <w:name w:val="Title"/>
    <w:basedOn w:val="Normal"/>
    <w:next w:val="Normal"/>
    <w:link w:val="TtuloChar"/>
    <w:uiPriority w:val="10"/>
    <w:qFormat/>
    <w:rsid w:val="003569A0"/>
    <w:pPr>
      <w:spacing w:before="120" w:after="120"/>
      <w:contextualSpacing/>
      <w:jc w:val="both"/>
    </w:pPr>
    <w:rPr>
      <w:rFonts w:eastAsiaTheme="majorEastAsia" w:cstheme="majorBidi"/>
      <w:b/>
      <w:spacing w:val="-10"/>
      <w:kern w:val="28"/>
      <w:sz w:val="28"/>
      <w:szCs w:val="56"/>
      <w:lang w:eastAsia="en-US"/>
    </w:rPr>
  </w:style>
  <w:style w:type="character" w:customStyle="1" w:styleId="TtuloChar">
    <w:name w:val="Título Char"/>
    <w:basedOn w:val="Fontepargpadro"/>
    <w:link w:val="Ttulo"/>
    <w:uiPriority w:val="10"/>
    <w:rsid w:val="003569A0"/>
    <w:rPr>
      <w:rFonts w:ascii="Times New Roman" w:eastAsiaTheme="majorEastAsia" w:hAnsi="Times New Roman" w:cstheme="majorBidi"/>
      <w:b/>
      <w:spacing w:val="-10"/>
      <w:kern w:val="28"/>
      <w:sz w:val="28"/>
      <w:szCs w:val="56"/>
    </w:rPr>
  </w:style>
  <w:style w:type="paragraph" w:styleId="PargrafodaLista">
    <w:name w:val="List Paragraph"/>
    <w:aliases w:val="Fonte"/>
    <w:basedOn w:val="Normal"/>
    <w:next w:val="Normal"/>
    <w:uiPriority w:val="34"/>
    <w:qFormat/>
    <w:rsid w:val="003569A0"/>
    <w:pPr>
      <w:spacing w:before="120" w:after="120" w:line="276" w:lineRule="auto"/>
      <w:contextualSpacing/>
      <w:jc w:val="both"/>
    </w:pPr>
    <w:rPr>
      <w:rFonts w:eastAsiaTheme="minorHAnsi" w:cstheme="minorBidi"/>
      <w:sz w:val="18"/>
      <w:szCs w:val="22"/>
      <w:lang w:eastAsia="en-US"/>
    </w:rPr>
  </w:style>
  <w:style w:type="paragraph" w:styleId="Citao">
    <w:name w:val="Quote"/>
    <w:basedOn w:val="Normal"/>
    <w:next w:val="Normal"/>
    <w:link w:val="CitaoChar"/>
    <w:uiPriority w:val="29"/>
    <w:qFormat/>
    <w:rsid w:val="003569A0"/>
    <w:pPr>
      <w:spacing w:before="120" w:after="120" w:line="276" w:lineRule="auto"/>
      <w:ind w:left="2268" w:right="2268"/>
      <w:jc w:val="both"/>
    </w:pPr>
    <w:rPr>
      <w:rFonts w:eastAsiaTheme="minorHAnsi" w:cstheme="minorBidi"/>
      <w:i/>
      <w:iCs/>
      <w:color w:val="404040" w:themeColor="text1" w:themeTint="BF"/>
      <w:sz w:val="20"/>
      <w:szCs w:val="22"/>
      <w:lang w:eastAsia="en-US"/>
    </w:rPr>
  </w:style>
  <w:style w:type="character" w:customStyle="1" w:styleId="CitaoChar">
    <w:name w:val="Citação Char"/>
    <w:basedOn w:val="Fontepargpadro"/>
    <w:link w:val="Citao"/>
    <w:uiPriority w:val="29"/>
    <w:rsid w:val="003569A0"/>
    <w:rPr>
      <w:rFonts w:ascii="Times New Roman" w:hAnsi="Times New Roman"/>
      <w:i/>
      <w:iCs/>
      <w:color w:val="404040" w:themeColor="text1" w:themeTint="BF"/>
      <w:sz w:val="20"/>
    </w:rPr>
  </w:style>
  <w:style w:type="paragraph" w:styleId="CabealhodoSumrio">
    <w:name w:val="TOC Heading"/>
    <w:basedOn w:val="Ttulo1"/>
    <w:next w:val="Normal"/>
    <w:uiPriority w:val="39"/>
    <w:semiHidden/>
    <w:unhideWhenUsed/>
    <w:qFormat/>
    <w:rsid w:val="003569A0"/>
    <w:pPr>
      <w:spacing w:before="240" w:after="0"/>
      <w:outlineLvl w:val="9"/>
    </w:pPr>
    <w:rPr>
      <w:rFonts w:asciiTheme="majorHAnsi" w:hAnsiTheme="majorHAnsi"/>
      <w:b w:val="0"/>
      <w:color w:val="2F5496" w:themeColor="accent1" w:themeShade="BF"/>
      <w:sz w:val="32"/>
    </w:rPr>
  </w:style>
  <w:style w:type="paragraph" w:styleId="Cabealho">
    <w:name w:val="header"/>
    <w:basedOn w:val="Normal"/>
    <w:link w:val="Cabealho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CabealhoChar">
    <w:name w:val="Cabeçalho Char"/>
    <w:basedOn w:val="Fontepargpadro"/>
    <w:link w:val="Cabealho"/>
    <w:uiPriority w:val="99"/>
    <w:rsid w:val="00F760A6"/>
    <w:rPr>
      <w:rFonts w:ascii="Times New Roman" w:hAnsi="Times New Roman"/>
      <w:sz w:val="24"/>
    </w:rPr>
  </w:style>
  <w:style w:type="paragraph" w:styleId="Rodap">
    <w:name w:val="footer"/>
    <w:basedOn w:val="Normal"/>
    <w:link w:val="Rodap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RodapChar">
    <w:name w:val="Rodapé Char"/>
    <w:basedOn w:val="Fontepargpadro"/>
    <w:link w:val="Rodap"/>
    <w:uiPriority w:val="99"/>
    <w:rsid w:val="00F760A6"/>
    <w:rPr>
      <w:rFonts w:ascii="Times New Roman" w:hAnsi="Times New Roman"/>
      <w:sz w:val="24"/>
    </w:rPr>
  </w:style>
  <w:style w:type="table" w:styleId="Tabelacomgrade">
    <w:name w:val="Table Grid"/>
    <w:basedOn w:val="Tabelanormal"/>
    <w:uiPriority w:val="39"/>
    <w:rsid w:val="00F760A6"/>
    <w:pPr>
      <w:spacing w:before="0" w:after="0" w:line="240" w:lineRule="auto"/>
      <w:ind w:left="0" w:right="0" w:firstLine="0"/>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60A6"/>
    <w:pPr>
      <w:widowControl w:val="0"/>
      <w:autoSpaceDE w:val="0"/>
      <w:autoSpaceDN w:val="0"/>
    </w:pPr>
    <w:rPr>
      <w:rFonts w:ascii="Arial" w:eastAsia="Arial" w:hAnsi="Arial" w:cs="Arial"/>
      <w:sz w:val="22"/>
      <w:szCs w:val="22"/>
      <w:lang w:bidi="pt-BR"/>
    </w:rPr>
  </w:style>
  <w:style w:type="character" w:styleId="Forte">
    <w:name w:val="Strong"/>
    <w:basedOn w:val="Fontepargpadro"/>
    <w:uiPriority w:val="22"/>
    <w:qFormat/>
    <w:rsid w:val="00F760A6"/>
    <w:rPr>
      <w:b/>
      <w:bCs/>
    </w:rPr>
  </w:style>
  <w:style w:type="character" w:styleId="Hyperlink">
    <w:name w:val="Hyperlink"/>
    <w:basedOn w:val="Fontepargpadro"/>
    <w:uiPriority w:val="99"/>
    <w:unhideWhenUsed/>
    <w:rsid w:val="00FA446C"/>
    <w:rPr>
      <w:color w:val="0563C1" w:themeColor="hyperlink"/>
      <w:u w:val="single"/>
    </w:rPr>
  </w:style>
  <w:style w:type="character" w:customStyle="1" w:styleId="MenoPendente1">
    <w:name w:val="Menção Pendente1"/>
    <w:basedOn w:val="Fontepargpadro"/>
    <w:uiPriority w:val="99"/>
    <w:semiHidden/>
    <w:unhideWhenUsed/>
    <w:rsid w:val="00FA446C"/>
    <w:rPr>
      <w:color w:val="605E5C"/>
      <w:shd w:val="clear" w:color="auto" w:fill="E1DFDD"/>
    </w:rPr>
  </w:style>
  <w:style w:type="character" w:styleId="Refdecomentrio">
    <w:name w:val="annotation reference"/>
    <w:basedOn w:val="Fontepargpadro"/>
    <w:uiPriority w:val="99"/>
    <w:semiHidden/>
    <w:unhideWhenUsed/>
    <w:rsid w:val="004A35AE"/>
    <w:rPr>
      <w:sz w:val="16"/>
      <w:szCs w:val="16"/>
    </w:rPr>
  </w:style>
  <w:style w:type="paragraph" w:styleId="Textodecomentrio">
    <w:name w:val="annotation text"/>
    <w:basedOn w:val="Normal"/>
    <w:link w:val="TextodecomentrioChar"/>
    <w:uiPriority w:val="99"/>
    <w:semiHidden/>
    <w:unhideWhenUsed/>
    <w:rsid w:val="004A35AE"/>
    <w:pPr>
      <w:spacing w:before="120" w:after="120"/>
      <w:jc w:val="both"/>
    </w:pPr>
    <w:rPr>
      <w:rFonts w:eastAsia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A35AE"/>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35AE"/>
    <w:rPr>
      <w:b/>
      <w:bCs/>
    </w:rPr>
  </w:style>
  <w:style w:type="character" w:customStyle="1" w:styleId="AssuntodocomentrioChar">
    <w:name w:val="Assunto do comentário Char"/>
    <w:basedOn w:val="TextodecomentrioChar"/>
    <w:link w:val="Assuntodocomentrio"/>
    <w:uiPriority w:val="99"/>
    <w:semiHidden/>
    <w:rsid w:val="004A35AE"/>
    <w:rPr>
      <w:rFonts w:ascii="Times New Roman" w:hAnsi="Times New Roman"/>
      <w:b/>
      <w:bCs/>
      <w:sz w:val="20"/>
      <w:szCs w:val="20"/>
    </w:rPr>
  </w:style>
  <w:style w:type="paragraph" w:styleId="Textodebalo">
    <w:name w:val="Balloon Text"/>
    <w:basedOn w:val="Normal"/>
    <w:link w:val="TextodebaloChar"/>
    <w:uiPriority w:val="99"/>
    <w:semiHidden/>
    <w:unhideWhenUsed/>
    <w:rsid w:val="004A35AE"/>
    <w:pPr>
      <w:jc w:val="both"/>
    </w:pPr>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4A35AE"/>
    <w:rPr>
      <w:rFonts w:ascii="Segoe UI" w:hAnsi="Segoe UI" w:cs="Segoe UI"/>
      <w:sz w:val="18"/>
      <w:szCs w:val="18"/>
    </w:rPr>
  </w:style>
  <w:style w:type="character" w:styleId="TextodoEspaoReservado">
    <w:name w:val="Placeholder Text"/>
    <w:basedOn w:val="Fontepargpadro"/>
    <w:uiPriority w:val="99"/>
    <w:semiHidden/>
    <w:rsid w:val="0019126F"/>
    <w:rPr>
      <w:color w:val="808080"/>
    </w:rPr>
  </w:style>
  <w:style w:type="table" w:customStyle="1" w:styleId="Tabelacomgrade1">
    <w:name w:val="Tabela com grade1"/>
    <w:basedOn w:val="Tabelanormal"/>
    <w:next w:val="Tabelacomgrade"/>
    <w:uiPriority w:val="39"/>
    <w:rsid w:val="00654C5A"/>
    <w:pPr>
      <w:spacing w:before="0" w:after="0" w:line="240" w:lineRule="auto"/>
      <w:ind w:left="0" w:righ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735907"/>
    <w:rPr>
      <w:i/>
      <w:iCs/>
    </w:rPr>
  </w:style>
  <w:style w:type="paragraph" w:styleId="NormalWeb">
    <w:name w:val="Normal (Web)"/>
    <w:basedOn w:val="Normal"/>
    <w:uiPriority w:val="99"/>
    <w:unhideWhenUsed/>
    <w:rsid w:val="00D45F40"/>
    <w:pPr>
      <w:spacing w:before="100" w:beforeAutospacing="1" w:after="100" w:afterAutospacing="1"/>
      <w:ind w:left="0" w:right="0" w:firstLine="0"/>
    </w:pPr>
  </w:style>
  <w:style w:type="character" w:customStyle="1" w:styleId="MenoPendente2">
    <w:name w:val="Menção Pendente2"/>
    <w:basedOn w:val="Fontepargpadro"/>
    <w:uiPriority w:val="99"/>
    <w:semiHidden/>
    <w:unhideWhenUsed/>
    <w:rsid w:val="00AA4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2673">
      <w:bodyDiv w:val="1"/>
      <w:marLeft w:val="0"/>
      <w:marRight w:val="0"/>
      <w:marTop w:val="0"/>
      <w:marBottom w:val="0"/>
      <w:divBdr>
        <w:top w:val="none" w:sz="0" w:space="0" w:color="auto"/>
        <w:left w:val="none" w:sz="0" w:space="0" w:color="auto"/>
        <w:bottom w:val="none" w:sz="0" w:space="0" w:color="auto"/>
        <w:right w:val="none" w:sz="0" w:space="0" w:color="auto"/>
      </w:divBdr>
    </w:div>
    <w:div w:id="272127964">
      <w:bodyDiv w:val="1"/>
      <w:marLeft w:val="0"/>
      <w:marRight w:val="0"/>
      <w:marTop w:val="0"/>
      <w:marBottom w:val="0"/>
      <w:divBdr>
        <w:top w:val="none" w:sz="0" w:space="0" w:color="auto"/>
        <w:left w:val="none" w:sz="0" w:space="0" w:color="auto"/>
        <w:bottom w:val="none" w:sz="0" w:space="0" w:color="auto"/>
        <w:right w:val="none" w:sz="0" w:space="0" w:color="auto"/>
      </w:divBdr>
    </w:div>
    <w:div w:id="301543927">
      <w:bodyDiv w:val="1"/>
      <w:marLeft w:val="0"/>
      <w:marRight w:val="0"/>
      <w:marTop w:val="0"/>
      <w:marBottom w:val="0"/>
      <w:divBdr>
        <w:top w:val="none" w:sz="0" w:space="0" w:color="auto"/>
        <w:left w:val="none" w:sz="0" w:space="0" w:color="auto"/>
        <w:bottom w:val="none" w:sz="0" w:space="0" w:color="auto"/>
        <w:right w:val="none" w:sz="0" w:space="0" w:color="auto"/>
      </w:divBdr>
    </w:div>
    <w:div w:id="561328547">
      <w:bodyDiv w:val="1"/>
      <w:marLeft w:val="0"/>
      <w:marRight w:val="0"/>
      <w:marTop w:val="0"/>
      <w:marBottom w:val="0"/>
      <w:divBdr>
        <w:top w:val="none" w:sz="0" w:space="0" w:color="auto"/>
        <w:left w:val="none" w:sz="0" w:space="0" w:color="auto"/>
        <w:bottom w:val="none" w:sz="0" w:space="0" w:color="auto"/>
        <w:right w:val="none" w:sz="0" w:space="0" w:color="auto"/>
      </w:divBdr>
    </w:div>
    <w:div w:id="885147092">
      <w:bodyDiv w:val="1"/>
      <w:marLeft w:val="0"/>
      <w:marRight w:val="0"/>
      <w:marTop w:val="0"/>
      <w:marBottom w:val="0"/>
      <w:divBdr>
        <w:top w:val="none" w:sz="0" w:space="0" w:color="auto"/>
        <w:left w:val="none" w:sz="0" w:space="0" w:color="auto"/>
        <w:bottom w:val="none" w:sz="0" w:space="0" w:color="auto"/>
        <w:right w:val="none" w:sz="0" w:space="0" w:color="auto"/>
      </w:divBdr>
    </w:div>
    <w:div w:id="1083260728">
      <w:bodyDiv w:val="1"/>
      <w:marLeft w:val="0"/>
      <w:marRight w:val="0"/>
      <w:marTop w:val="0"/>
      <w:marBottom w:val="0"/>
      <w:divBdr>
        <w:top w:val="none" w:sz="0" w:space="0" w:color="auto"/>
        <w:left w:val="none" w:sz="0" w:space="0" w:color="auto"/>
        <w:bottom w:val="none" w:sz="0" w:space="0" w:color="auto"/>
        <w:right w:val="none" w:sz="0" w:space="0" w:color="auto"/>
      </w:divBdr>
    </w:div>
    <w:div w:id="1335106588">
      <w:bodyDiv w:val="1"/>
      <w:marLeft w:val="0"/>
      <w:marRight w:val="0"/>
      <w:marTop w:val="0"/>
      <w:marBottom w:val="0"/>
      <w:divBdr>
        <w:top w:val="none" w:sz="0" w:space="0" w:color="auto"/>
        <w:left w:val="none" w:sz="0" w:space="0" w:color="auto"/>
        <w:bottom w:val="none" w:sz="0" w:space="0" w:color="auto"/>
        <w:right w:val="none" w:sz="0" w:space="0" w:color="auto"/>
      </w:divBdr>
    </w:div>
    <w:div w:id="1365667109">
      <w:bodyDiv w:val="1"/>
      <w:marLeft w:val="0"/>
      <w:marRight w:val="0"/>
      <w:marTop w:val="0"/>
      <w:marBottom w:val="0"/>
      <w:divBdr>
        <w:top w:val="none" w:sz="0" w:space="0" w:color="auto"/>
        <w:left w:val="none" w:sz="0" w:space="0" w:color="auto"/>
        <w:bottom w:val="none" w:sz="0" w:space="0" w:color="auto"/>
        <w:right w:val="none" w:sz="0" w:space="0" w:color="auto"/>
      </w:divBdr>
    </w:div>
    <w:div w:id="1375957458">
      <w:bodyDiv w:val="1"/>
      <w:marLeft w:val="0"/>
      <w:marRight w:val="0"/>
      <w:marTop w:val="0"/>
      <w:marBottom w:val="0"/>
      <w:divBdr>
        <w:top w:val="none" w:sz="0" w:space="0" w:color="auto"/>
        <w:left w:val="none" w:sz="0" w:space="0" w:color="auto"/>
        <w:bottom w:val="none" w:sz="0" w:space="0" w:color="auto"/>
        <w:right w:val="none" w:sz="0" w:space="0" w:color="auto"/>
      </w:divBdr>
    </w:div>
    <w:div w:id="1666013812">
      <w:bodyDiv w:val="1"/>
      <w:marLeft w:val="0"/>
      <w:marRight w:val="0"/>
      <w:marTop w:val="0"/>
      <w:marBottom w:val="0"/>
      <w:divBdr>
        <w:top w:val="none" w:sz="0" w:space="0" w:color="auto"/>
        <w:left w:val="none" w:sz="0" w:space="0" w:color="auto"/>
        <w:bottom w:val="none" w:sz="0" w:space="0" w:color="auto"/>
        <w:right w:val="none" w:sz="0" w:space="0" w:color="auto"/>
      </w:divBdr>
    </w:div>
    <w:div w:id="1724479260">
      <w:bodyDiv w:val="1"/>
      <w:marLeft w:val="0"/>
      <w:marRight w:val="0"/>
      <w:marTop w:val="0"/>
      <w:marBottom w:val="0"/>
      <w:divBdr>
        <w:top w:val="none" w:sz="0" w:space="0" w:color="auto"/>
        <w:left w:val="none" w:sz="0" w:space="0" w:color="auto"/>
        <w:bottom w:val="none" w:sz="0" w:space="0" w:color="auto"/>
        <w:right w:val="none" w:sz="0" w:space="0" w:color="auto"/>
      </w:divBdr>
    </w:div>
    <w:div w:id="1845363904">
      <w:bodyDiv w:val="1"/>
      <w:marLeft w:val="0"/>
      <w:marRight w:val="0"/>
      <w:marTop w:val="0"/>
      <w:marBottom w:val="0"/>
      <w:divBdr>
        <w:top w:val="none" w:sz="0" w:space="0" w:color="auto"/>
        <w:left w:val="none" w:sz="0" w:space="0" w:color="auto"/>
        <w:bottom w:val="none" w:sz="0" w:space="0" w:color="auto"/>
        <w:right w:val="none" w:sz="0" w:space="0" w:color="auto"/>
      </w:divBdr>
    </w:div>
    <w:div w:id="1957562032">
      <w:bodyDiv w:val="1"/>
      <w:marLeft w:val="0"/>
      <w:marRight w:val="0"/>
      <w:marTop w:val="0"/>
      <w:marBottom w:val="0"/>
      <w:divBdr>
        <w:top w:val="none" w:sz="0" w:space="0" w:color="auto"/>
        <w:left w:val="none" w:sz="0" w:space="0" w:color="auto"/>
        <w:bottom w:val="none" w:sz="0" w:space="0" w:color="auto"/>
        <w:right w:val="none" w:sz="0" w:space="0" w:color="auto"/>
      </w:divBdr>
    </w:div>
    <w:div w:id="19779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hc.org.br/artigo/cha-de-sumic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DB1A4-81E0-47BE-90C5-AFDBF8AD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Cassiano Balmat</dc:creator>
  <cp:lastModifiedBy>Lucilene Borges Cintra Guimaraes</cp:lastModifiedBy>
  <cp:revision>2</cp:revision>
  <dcterms:created xsi:type="dcterms:W3CDTF">2020-08-15T01:59:00Z</dcterms:created>
  <dcterms:modified xsi:type="dcterms:W3CDTF">2020-08-15T01:59:00Z</dcterms:modified>
</cp:coreProperties>
</file>